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9EF" w:rsidRPr="003539D9" w:rsidRDefault="006929EF" w:rsidP="006929EF">
      <w:pPr>
        <w:pStyle w:val="Heading3"/>
      </w:pPr>
      <w:bookmarkStart w:id="0" w:name="_Toc229673806"/>
      <w:r w:rsidRPr="003539D9">
        <w:t>Issue 636: Update the list of property quantifiers</w:t>
      </w:r>
      <w:bookmarkEnd w:id="0"/>
    </w:p>
    <w:p w:rsidR="006929EF" w:rsidRPr="003539D9" w:rsidRDefault="006929EF" w:rsidP="006929EF">
      <w:pPr>
        <w:keepNext/>
      </w:pPr>
      <w:r w:rsidRPr="003539D9">
        <w:t xml:space="preserve">WS shared the HW that he, GB &amp; CEO prepared, regarding </w:t>
      </w:r>
    </w:p>
    <w:p w:rsidR="006929EF" w:rsidRPr="003539D9" w:rsidRDefault="006929EF" w:rsidP="006929EF">
      <w:pPr>
        <w:pStyle w:val="ListParagraph"/>
        <w:numPr>
          <w:ilvl w:val="0"/>
          <w:numId w:val="1"/>
        </w:numPr>
      </w:pPr>
      <w:r w:rsidRPr="003539D9">
        <w:t xml:space="preserve">a general </w:t>
      </w:r>
      <w:hyperlink w:anchor="_NEW_TEXT" w:history="1">
        <w:r w:rsidRPr="003539D9">
          <w:rPr>
            <w:rStyle w:val="Hyperlink"/>
          </w:rPr>
          <w:t>instruc</w:t>
        </w:r>
        <w:r w:rsidRPr="003539D9">
          <w:rPr>
            <w:rStyle w:val="Hyperlink"/>
          </w:rPr>
          <w:t>t</w:t>
        </w:r>
        <w:r w:rsidRPr="003539D9">
          <w:rPr>
            <w:rStyle w:val="Hyperlink"/>
          </w:rPr>
          <w:t>ion</w:t>
        </w:r>
      </w:hyperlink>
      <w:r w:rsidRPr="003539D9">
        <w:t xml:space="preserve"> on how to read property quantifiers (especially those that reference cardinality constraints different from 0/1/n)</w:t>
      </w:r>
    </w:p>
    <w:p w:rsidR="006929EF" w:rsidRPr="003539D9" w:rsidRDefault="006929EF" w:rsidP="006929EF">
      <w:pPr>
        <w:pStyle w:val="ListParagraph"/>
        <w:numPr>
          <w:ilvl w:val="0"/>
          <w:numId w:val="1"/>
        </w:numPr>
      </w:pPr>
      <w:hyperlink w:anchor="_NEW_LABELS" w:history="1">
        <w:r w:rsidRPr="003539D9">
          <w:rPr>
            <w:rStyle w:val="Hyperlink"/>
          </w:rPr>
          <w:t>relabe</w:t>
        </w:r>
        <w:r w:rsidRPr="003539D9">
          <w:rPr>
            <w:rStyle w:val="Hyperlink"/>
          </w:rPr>
          <w:t>l</w:t>
        </w:r>
        <w:r w:rsidRPr="003539D9">
          <w:rPr>
            <w:rStyle w:val="Hyperlink"/>
          </w:rPr>
          <w:t>ling</w:t>
        </w:r>
      </w:hyperlink>
      <w:r w:rsidRPr="003539D9">
        <w:t xml:space="preserve"> some property quantifiers (fixing typos)</w:t>
      </w:r>
    </w:p>
    <w:p w:rsidR="006929EF" w:rsidRPr="003539D9" w:rsidRDefault="006929EF" w:rsidP="006929EF">
      <w:pPr>
        <w:pStyle w:val="ListParagraph"/>
        <w:numPr>
          <w:ilvl w:val="0"/>
          <w:numId w:val="1"/>
        </w:numPr>
      </w:pPr>
      <w:hyperlink w:anchor="_NEW_ORDERING" w:history="1">
        <w:r w:rsidRPr="003539D9">
          <w:rPr>
            <w:rStyle w:val="Hyperlink"/>
          </w:rPr>
          <w:t>reord</w:t>
        </w:r>
        <w:r w:rsidRPr="003539D9">
          <w:rPr>
            <w:rStyle w:val="Hyperlink"/>
          </w:rPr>
          <w:t>e</w:t>
        </w:r>
        <w:r w:rsidRPr="003539D9">
          <w:rPr>
            <w:rStyle w:val="Hyperlink"/>
          </w:rPr>
          <w:t>ring</w:t>
        </w:r>
      </w:hyperlink>
      <w:r w:rsidRPr="003539D9">
        <w:t xml:space="preserve"> the property quantifiers in the list first by domain, then by range. </w:t>
      </w:r>
    </w:p>
    <w:p w:rsidR="006929EF" w:rsidRPr="003539D9" w:rsidRDefault="006929EF" w:rsidP="006929EF">
      <w:r w:rsidRPr="003539D9">
        <w:rPr>
          <w:b/>
          <w:bCs/>
        </w:rPr>
        <w:t>Decision</w:t>
      </w:r>
      <w:r w:rsidRPr="003539D9">
        <w:t xml:space="preserve">: The SIG approved the proposal by WS, CEO &amp; GB. The edits will be incorporated in CIDOC CRM v7.4. The details can be found </w:t>
      </w:r>
      <w:hyperlink w:anchor="_Issue_636:_HW" w:history="1">
        <w:r>
          <w:rPr>
            <w:rStyle w:val="Hyperlink"/>
          </w:rPr>
          <w:t>below</w:t>
        </w:r>
      </w:hyperlink>
      <w:r w:rsidRPr="003539D9">
        <w:t>.</w:t>
      </w:r>
    </w:p>
    <w:p w:rsidR="006929EF" w:rsidRPr="003539D9" w:rsidRDefault="006929EF" w:rsidP="006929EF">
      <w:pPr>
        <w:rPr>
          <w:b/>
          <w:bCs/>
          <w:i/>
          <w:iCs/>
        </w:rPr>
      </w:pPr>
      <w:r w:rsidRPr="003539D9">
        <w:rPr>
          <w:b/>
          <w:bCs/>
          <w:i/>
          <w:iCs/>
        </w:rPr>
        <w:t>Issue closed</w:t>
      </w:r>
    </w:p>
    <w:p w:rsidR="006929EF" w:rsidRPr="003539D9" w:rsidRDefault="006929EF" w:rsidP="006929EF">
      <w:pPr>
        <w:pStyle w:val="Heading3"/>
      </w:pPr>
      <w:bookmarkStart w:id="1" w:name="_Toc229673850"/>
      <w:bookmarkStart w:id="2" w:name="_Issue_636:_HW"/>
      <w:bookmarkEnd w:id="2"/>
      <w:r w:rsidRPr="003539D9">
        <w:t>Issue</w:t>
      </w:r>
      <w:r w:rsidRPr="003539D9">
        <w:rPr>
          <w:i/>
          <w:iCs/>
        </w:rPr>
        <w:t xml:space="preserve"> </w:t>
      </w:r>
      <w:r w:rsidRPr="003539D9">
        <w:t>636:</w:t>
      </w:r>
      <w:bookmarkEnd w:id="1"/>
      <w:r w:rsidRPr="003539D9">
        <w:t xml:space="preserve"> </w:t>
      </w:r>
      <w:r>
        <w:t>HW submitted for the 62</w:t>
      </w:r>
      <w:r w:rsidRPr="001B0862">
        <w:rPr>
          <w:vertAlign w:val="superscript"/>
        </w:rPr>
        <w:t>nd</w:t>
      </w:r>
      <w:r>
        <w:t xml:space="preserve"> SIG Meeting </w:t>
      </w:r>
    </w:p>
    <w:p w:rsidR="006929EF" w:rsidRPr="003539D9" w:rsidRDefault="006929EF" w:rsidP="006929EF">
      <w:pPr>
        <w:pStyle w:val="Heading4"/>
      </w:pPr>
      <w:r w:rsidRPr="003539D9">
        <w:t xml:space="preserve">Guideline on how to read property quantifiers (Introduction, section Applied Form/Property Quantifiers: </w:t>
      </w:r>
    </w:p>
    <w:p w:rsidR="006929EF" w:rsidRPr="003539D9" w:rsidRDefault="006929EF" w:rsidP="006929EF">
      <w:pPr>
        <w:pStyle w:val="Heading5"/>
        <w:rPr>
          <w:rFonts w:eastAsia="Noto Serif CJK SC"/>
          <w:lang w:eastAsia="zh-CN" w:bidi="hi-IN"/>
        </w:rPr>
      </w:pPr>
      <w:bookmarkStart w:id="3" w:name="_NEW_TEXT"/>
      <w:bookmarkEnd w:id="3"/>
      <w:r w:rsidRPr="003539D9">
        <w:rPr>
          <w:rFonts w:eastAsia="Noto Serif CJK SC"/>
          <w:lang w:eastAsia="zh-CN" w:bidi="hi-IN"/>
        </w:rPr>
        <w:t>NEW TEXT</w:t>
      </w:r>
    </w:p>
    <w:p w:rsidR="006929EF" w:rsidRPr="003539D9" w:rsidRDefault="006929EF" w:rsidP="006929EF">
      <w:pPr>
        <w:suppressAutoHyphens/>
        <w:spacing w:after="142"/>
        <w:rPr>
          <w:rFonts w:ascii="Times New Roman" w:eastAsia="Noto Serif CJK SC" w:hAnsi="Times New Roman" w:cs="Lohit Devanagari"/>
          <w:kern w:val="2"/>
          <w:szCs w:val="24"/>
          <w:lang w:eastAsia="zh-CN" w:bidi="hi-IN"/>
        </w:rPr>
      </w:pPr>
      <w:bookmarkStart w:id="4" w:name="_Hlk227594230"/>
      <w:r w:rsidRPr="003539D9">
        <w:rPr>
          <w:rFonts w:ascii="Times New Roman" w:eastAsia="Noto Serif CJK SC" w:hAnsi="Times New Roman" w:cs="Lohit Devanagari"/>
          <w:kern w:val="2"/>
          <w:szCs w:val="24"/>
          <w:lang w:eastAsia="zh-CN" w:bidi="hi-IN"/>
        </w:rPr>
        <w:t xml:space="preserve">Quantifiers for properties are provided for the purpose of semantic clarification only, and should </w:t>
      </w:r>
      <w:r w:rsidRPr="003539D9">
        <w:rPr>
          <w:rFonts w:ascii="Times New Roman" w:eastAsia="Noto Serif CJK SC" w:hAnsi="Times New Roman" w:cs="Lohit Devanagari"/>
          <w:b/>
          <w:kern w:val="2"/>
          <w:szCs w:val="24"/>
          <w:lang w:eastAsia="zh-CN" w:bidi="hi-IN"/>
        </w:rPr>
        <w:t>not</w:t>
      </w:r>
      <w:r w:rsidRPr="003539D9">
        <w:rPr>
          <w:rFonts w:ascii="Times New Roman" w:eastAsia="Noto Serif CJK SC" w:hAnsi="Times New Roman" w:cs="Lohit Devanagari"/>
          <w:kern w:val="2"/>
          <w:szCs w:val="24"/>
          <w:lang w:eastAsia="zh-CN" w:bidi="hi-IN"/>
        </w:rPr>
        <w:t xml:space="preserve"> be treated as implementation recommendations. The CIDOC CRM has been designed to accommodate alternative opinions and incomplete information, and therefore </w:t>
      </w:r>
      <w:r w:rsidRPr="003539D9">
        <w:rPr>
          <w:rFonts w:ascii="Times New Roman" w:eastAsia="Noto Serif CJK SC" w:hAnsi="Times New Roman" w:cs="Lohit Devanagari"/>
          <w:b/>
          <w:kern w:val="2"/>
          <w:szCs w:val="24"/>
          <w:lang w:eastAsia="zh-CN" w:bidi="hi-IN"/>
        </w:rPr>
        <w:t>all</w:t>
      </w:r>
      <w:r w:rsidRPr="003539D9">
        <w:rPr>
          <w:rFonts w:ascii="Times New Roman" w:eastAsia="Noto Serif CJK SC" w:hAnsi="Times New Roman" w:cs="Lohit Devanagari"/>
          <w:kern w:val="2"/>
          <w:szCs w:val="24"/>
          <w:lang w:eastAsia="zh-CN" w:bidi="hi-IN"/>
        </w:rPr>
        <w:t xml:space="preserve"> properties should be implemented as optional and repeatable for their domain and range (“many to many (0,n:0,n)”). Therefore, the term “cardinality constraints” is avoided here, as it typically pertains to implementations. </w:t>
      </w:r>
    </w:p>
    <w:p w:rsidR="006929EF" w:rsidRPr="003539D9" w:rsidRDefault="006929EF" w:rsidP="006929EF">
      <w:pPr>
        <w:suppressAutoHyphens/>
        <w:spacing w:after="142"/>
        <w:rPr>
          <w:rFonts w:ascii="Times New Roman" w:eastAsia="Noto Serif CJK SC" w:hAnsi="Times New Roman" w:cs="Times New Roman"/>
          <w:color w:val="000000"/>
          <w:kern w:val="2"/>
          <w:lang w:eastAsia="zh-CN" w:bidi="hi-IN"/>
        </w:rPr>
      </w:pPr>
      <w:r w:rsidRPr="003539D9">
        <w:rPr>
          <w:rFonts w:ascii="Times New Roman" w:eastAsia="Noto Serif CJK SC" w:hAnsi="Times New Roman" w:cs="Times New Roman"/>
          <w:color w:val="000000"/>
          <w:kern w:val="2"/>
          <w:lang w:eastAsia="zh-CN" w:bidi="hi-IN"/>
        </w:rPr>
        <w:t>The following table lists all possible property quantifiers occurring in this document by their notation, together with an explanation in plain words. In order to provide optimal clarity, two widely accepted notations are used redundantly in this document, a verbal and a numeric one. The verbal notation uses phrases such as “one to many”, and the numeric one, expressions such as “(0,n:0,1)”. While the terms “one”, “many” and “necessary” are quite intuitive, the term “dependent” denotes a situation where a range instance cannot exist without an instance of the respective property. In other words, the property is “necessary” for its range. (</w:t>
      </w:r>
      <w:r w:rsidRPr="003539D9">
        <w:rPr>
          <w:rFonts w:ascii="Times New Roman" w:eastAsia="Times" w:hAnsi="Times New Roman" w:cs="Times New Roman"/>
          <w:kern w:val="2"/>
          <w:szCs w:val="24"/>
          <w:lang w:eastAsia="zh-CN" w:bidi="hi-IN"/>
        </w:rPr>
        <w:t>Meghini, C. &amp; Doerr, M., 2018</w:t>
      </w:r>
      <w:r w:rsidRPr="003539D9">
        <w:rPr>
          <w:rFonts w:ascii="Times New Roman" w:eastAsia="Noto Serif CJK SC" w:hAnsi="Times New Roman" w:cs="Times New Roman"/>
          <w:color w:val="000000"/>
          <w:kern w:val="2"/>
          <w:lang w:eastAsia="zh-CN" w:bidi="hi-IN"/>
        </w:rPr>
        <w:t>)</w:t>
      </w:r>
    </w:p>
    <w:p w:rsidR="006929EF" w:rsidRPr="003539D9" w:rsidRDefault="006929EF" w:rsidP="006929EF">
      <w:pPr>
        <w:suppressAutoHyphens/>
        <w:spacing w:after="142"/>
        <w:rPr>
          <w:rFonts w:ascii="Times New Roman" w:eastAsia="Noto Serif CJK SC" w:hAnsi="Times New Roman" w:cs="Times New Roman"/>
          <w:color w:val="000000"/>
          <w:kern w:val="2"/>
          <w:lang w:eastAsia="zh-CN" w:bidi="hi-IN"/>
        </w:rPr>
      </w:pPr>
      <w:r w:rsidRPr="003539D9">
        <w:rPr>
          <w:rFonts w:ascii="Times New Roman" w:eastAsia="Noto Serif CJK SC" w:hAnsi="Times New Roman" w:cs="Times New Roman"/>
          <w:color w:val="000000"/>
          <w:kern w:val="2"/>
          <w:lang w:eastAsia="zh-CN" w:bidi="hi-IN"/>
        </w:rPr>
        <w:t>The formalism is as follows. The pair before the colon is the lower and upper limit of how often the property can instantiate a domain instance, that is, how many times the domain instance can be used with the property. The pair 0,n means that there are no restrictions. The pair 1,n means that the property must instantiate each domain instance at least once, the pair 0,1 means at most once, the pair 1,1 means exactly once. The pair after the colon expresses the same for the range.</w:t>
      </w:r>
    </w:p>
    <w:p w:rsidR="006929EF" w:rsidRPr="003539D9" w:rsidRDefault="006929EF" w:rsidP="006929EF">
      <w:pPr>
        <w:suppressAutoHyphens/>
        <w:spacing w:after="142"/>
        <w:rPr>
          <w:rFonts w:ascii="Times New Roman" w:eastAsia="Noto Serif CJK SC" w:hAnsi="Times New Roman" w:cs="Times New Roman"/>
          <w:color w:val="000000"/>
          <w:kern w:val="2"/>
          <w:lang w:eastAsia="zh-CN" w:bidi="hi-IN"/>
        </w:rPr>
      </w:pPr>
      <w:r w:rsidRPr="003539D9">
        <w:rPr>
          <w:rFonts w:ascii="Times New Roman" w:eastAsia="Noto Serif CJK SC" w:hAnsi="Times New Roman" w:cs="Times New Roman"/>
          <w:color w:val="000000"/>
          <w:kern w:val="2"/>
          <w:lang w:eastAsia="zh-CN" w:bidi="hi-IN"/>
        </w:rPr>
        <w:t xml:space="preserve">For example, the property </w:t>
      </w:r>
      <w:r w:rsidRPr="003539D9">
        <w:rPr>
          <w:rFonts w:ascii="Times New Roman" w:eastAsia="Noto Serif CJK SC" w:hAnsi="Times New Roman" w:cs="Times New Roman"/>
          <w:i/>
          <w:iCs/>
          <w:color w:val="000000"/>
          <w:kern w:val="2"/>
          <w:lang w:eastAsia="zh-CN" w:bidi="hi-IN"/>
        </w:rPr>
        <w:t>P56 bears feature (is found on)</w:t>
      </w:r>
      <w:r w:rsidRPr="003539D9">
        <w:rPr>
          <w:rFonts w:ascii="Times New Roman" w:eastAsia="Noto Serif CJK SC" w:hAnsi="Times New Roman" w:cs="Times New Roman"/>
          <w:color w:val="000000"/>
          <w:kern w:val="2"/>
          <w:lang w:eastAsia="zh-CN" w:bidi="hi-IN"/>
        </w:rPr>
        <w:t xml:space="preserve"> with domain E19 Physical Object and range E26 Physical Feature has the quantification (0,n:1,1). This means that a Physical Object can bear any number of Physical Features (or none), but a Physical Feature is found on exactly one Physical Object. </w:t>
      </w:r>
    </w:p>
    <w:p w:rsidR="006929EF" w:rsidRPr="003539D9" w:rsidRDefault="006929EF" w:rsidP="006929EF">
      <w:pPr>
        <w:suppressAutoHyphens/>
        <w:spacing w:after="142"/>
        <w:rPr>
          <w:rFonts w:ascii="Times New Roman" w:eastAsia="Noto Serif CJK SC" w:hAnsi="Times New Roman" w:cs="Times New Roman"/>
          <w:color w:val="000000"/>
          <w:kern w:val="2"/>
          <w:lang w:eastAsia="zh-CN" w:bidi="hi-IN"/>
        </w:rPr>
      </w:pPr>
      <w:r w:rsidRPr="003539D9">
        <w:rPr>
          <w:rFonts w:ascii="Times New Roman" w:eastAsia="Noto Serif CJK SC" w:hAnsi="Times New Roman" w:cs="Times New Roman"/>
          <w:color w:val="000000"/>
          <w:kern w:val="2"/>
          <w:lang w:eastAsia="zh-CN" w:bidi="hi-IN"/>
        </w:rPr>
        <w:t xml:space="preserve">In rare cases, a property can have a quantification with a lower or upper limit other than 0, 1, or n. For example, the property </w:t>
      </w:r>
      <w:r w:rsidRPr="003539D9">
        <w:rPr>
          <w:rFonts w:ascii="Times New Roman" w:eastAsia="Noto Serif CJK SC" w:hAnsi="Times New Roman" w:cs="Times New Roman"/>
          <w:i/>
          <w:iCs/>
          <w:color w:val="000000"/>
          <w:kern w:val="2"/>
          <w:lang w:eastAsia="zh-CN" w:bidi="hi-IN"/>
        </w:rPr>
        <w:t>P152 has parent (is parent of)</w:t>
      </w:r>
      <w:r w:rsidRPr="003539D9">
        <w:rPr>
          <w:rFonts w:ascii="Times New Roman" w:eastAsia="Noto Serif CJK SC" w:hAnsi="Times New Roman" w:cs="Times New Roman"/>
          <w:color w:val="000000"/>
          <w:kern w:val="2"/>
          <w:lang w:eastAsia="zh-CN" w:bidi="hi-IN"/>
        </w:rPr>
        <w:t xml:space="preserve"> has the quantification (2,n:0,n), which indicates that every person has at least two parents (biological, legal or social), and that a person may have any number of children, or none. The quantifications found in CRMbase and compatible models are listed below; cases like (2,n:0,n) are not included.</w:t>
      </w:r>
    </w:p>
    <w:bookmarkEnd w:id="4"/>
    <w:p w:rsidR="006929EF" w:rsidRPr="003539D9" w:rsidRDefault="006929EF" w:rsidP="006929EF">
      <w:pPr>
        <w:pStyle w:val="Heading5"/>
        <w:rPr>
          <w:rFonts w:eastAsia="Noto Serif CJK SC"/>
          <w:lang w:eastAsia="zh-CN" w:bidi="hi-IN"/>
        </w:rPr>
      </w:pPr>
      <w:r w:rsidRPr="003539D9">
        <w:rPr>
          <w:rFonts w:eastAsia="Noto Serif CJK SC"/>
          <w:lang w:eastAsia="zh-CN" w:bidi="hi-IN"/>
        </w:rPr>
        <w:t>OLD TEXT</w:t>
      </w:r>
    </w:p>
    <w:p w:rsidR="006929EF" w:rsidRPr="003539D9" w:rsidRDefault="006929EF" w:rsidP="006929EF">
      <w:pPr>
        <w:suppressAutoHyphens/>
        <w:spacing w:after="142"/>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Quantifiers for properties are provided for the purpose of semantic clarification only, and should </w:t>
      </w:r>
      <w:r w:rsidRPr="003539D9">
        <w:rPr>
          <w:rFonts w:ascii="Times New Roman" w:eastAsia="Noto Serif CJK SC" w:hAnsi="Times New Roman" w:cs="Lohit Devanagari"/>
          <w:b/>
          <w:kern w:val="2"/>
          <w:szCs w:val="24"/>
          <w:lang w:eastAsia="zh-CN" w:bidi="hi-IN"/>
        </w:rPr>
        <w:t>not</w:t>
      </w:r>
      <w:r w:rsidRPr="003539D9">
        <w:rPr>
          <w:rFonts w:ascii="Times New Roman" w:eastAsia="Noto Serif CJK SC" w:hAnsi="Times New Roman" w:cs="Lohit Devanagari"/>
          <w:kern w:val="2"/>
          <w:szCs w:val="24"/>
          <w:lang w:eastAsia="zh-CN" w:bidi="hi-IN"/>
        </w:rPr>
        <w:t xml:space="preserve"> be treated as implementation recommendations. The CIDOC CRM has been designed to accommodate alternative opinions and incomplete information, and therefore </w:t>
      </w:r>
      <w:r w:rsidRPr="003539D9">
        <w:rPr>
          <w:rFonts w:ascii="Times New Roman" w:eastAsia="Noto Serif CJK SC" w:hAnsi="Times New Roman" w:cs="Lohit Devanagari"/>
          <w:b/>
          <w:kern w:val="2"/>
          <w:szCs w:val="24"/>
          <w:lang w:eastAsia="zh-CN" w:bidi="hi-IN"/>
        </w:rPr>
        <w:t>all</w:t>
      </w:r>
      <w:r w:rsidRPr="003539D9">
        <w:rPr>
          <w:rFonts w:ascii="Times New Roman" w:eastAsia="Noto Serif CJK SC" w:hAnsi="Times New Roman" w:cs="Lohit Devanagari"/>
          <w:kern w:val="2"/>
          <w:szCs w:val="24"/>
          <w:lang w:eastAsia="zh-CN" w:bidi="hi-IN"/>
        </w:rPr>
        <w:t xml:space="preserve"> properties should be implemented as optional and repeatable for their domain and range (“many to many (0,n:0,n)”). Therefore, the term “cardinality constraints” is avoided here, as it typically pertains to implementations. </w:t>
      </w:r>
    </w:p>
    <w:p w:rsidR="006929EF" w:rsidRPr="003539D9" w:rsidRDefault="006929EF" w:rsidP="006929EF">
      <w:pPr>
        <w:suppressAutoHyphens/>
        <w:spacing w:after="142"/>
        <w:rPr>
          <w:rFonts w:ascii="Times New Roman" w:eastAsia="Noto Serif CJK SC" w:hAnsi="Times New Roman" w:cs="Times New Roman"/>
          <w:color w:val="000000"/>
          <w:kern w:val="2"/>
          <w:lang w:eastAsia="zh-CN" w:bidi="hi-IN"/>
        </w:rPr>
      </w:pPr>
      <w:r w:rsidRPr="003539D9">
        <w:rPr>
          <w:rFonts w:ascii="Times New Roman" w:eastAsia="Noto Serif CJK SC" w:hAnsi="Times New Roman" w:cs="Times New Roman"/>
          <w:color w:val="000000"/>
          <w:kern w:val="2"/>
          <w:lang w:eastAsia="zh-CN" w:bidi="hi-IN"/>
        </w:rPr>
        <w:lastRenderedPageBreak/>
        <w:t>The following table lists all possible property quantifiers occurring in this document by their notation, together with an explanation in plain words. In order to provide optimal clarity, two widely accepted notations are used redundantly in this document, a verbal and a numeric one. The verbal notation uses phrases such as “one to many”, and the numeric one, expressions such as “(0,n:0,1)”. While the terms “one”, “many” and “necessary” are quite intuitive, the term “dependent” denotes a situation where a range instance cannot exist without an instance of the respective property. In other words, the property is “necessary” for its range. (</w:t>
      </w:r>
      <w:r w:rsidRPr="003539D9">
        <w:rPr>
          <w:rFonts w:ascii="Times New Roman" w:eastAsia="Times" w:hAnsi="Times New Roman" w:cs="Times New Roman"/>
          <w:kern w:val="2"/>
          <w:szCs w:val="24"/>
          <w:lang w:eastAsia="zh-CN" w:bidi="hi-IN"/>
        </w:rPr>
        <w:t>Meghini, C. &amp; Doerr, M., 2018</w:t>
      </w:r>
      <w:r w:rsidRPr="003539D9">
        <w:rPr>
          <w:rFonts w:ascii="Times New Roman" w:eastAsia="Noto Serif CJK SC" w:hAnsi="Times New Roman" w:cs="Times New Roman"/>
          <w:color w:val="000000"/>
          <w:kern w:val="2"/>
          <w:lang w:eastAsia="zh-CN" w:bidi="hi-IN"/>
        </w:rPr>
        <w:t>)</w:t>
      </w:r>
    </w:p>
    <w:p w:rsidR="006929EF" w:rsidRPr="003539D9" w:rsidRDefault="006929EF" w:rsidP="006929EF">
      <w:pPr>
        <w:suppressAutoHyphens/>
        <w:spacing w:after="142"/>
        <w:rPr>
          <w:rFonts w:ascii="Times New Roman" w:eastAsia="Noto Serif CJK SC" w:hAnsi="Times New Roman" w:cs="Times New Roman"/>
          <w:color w:val="000000"/>
          <w:kern w:val="2"/>
          <w:lang w:eastAsia="zh-CN" w:bidi="hi-IN"/>
        </w:rPr>
      </w:pPr>
      <w:r w:rsidRPr="003539D9">
        <w:rPr>
          <w:rFonts w:ascii="Times New Roman" w:eastAsia="Noto Serif CJK SC" w:hAnsi="Times New Roman" w:cs="Times New Roman"/>
          <w:color w:val="000000"/>
          <w:kern w:val="2"/>
          <w:lang w:eastAsia="zh-CN" w:bidi="hi-IN"/>
        </w:rPr>
        <w:t xml:space="preserve">The formalism is as follows. The pair before the colon is the lower and upper numbers of a single domain instance that can be the argument of a given property and the pair after the colon is the lower and upper numbers of a single domain instance. That is, the pair 0,n indicates that there are no restrictions. The pair 1,1 says that each domain instance must be an argument but only one time, while the pair 0,1 says that each instance may be an argument but only one time. The pair 1,n says that each domain instance must be an argument and there is no upper limit. This can be generalized so that the pair can consist of any numbers as long as the first is lower or equal to the second. For example, the property </w:t>
      </w:r>
      <w:r w:rsidRPr="003539D9">
        <w:rPr>
          <w:rFonts w:ascii="Times New Roman" w:eastAsia="Noto Serif CJK SC" w:hAnsi="Times New Roman" w:cs="Times New Roman"/>
          <w:i/>
          <w:color w:val="000000"/>
          <w:kern w:val="2"/>
          <w:lang w:eastAsia="zh-CN" w:bidi="hi-IN"/>
        </w:rPr>
        <w:t>P152 has parent (is parent of)</w:t>
      </w:r>
      <w:r w:rsidRPr="003539D9">
        <w:rPr>
          <w:rFonts w:ascii="Times New Roman" w:eastAsia="Noto Serif CJK SC" w:hAnsi="Times New Roman" w:cs="Times New Roman"/>
          <w:color w:val="000000"/>
          <w:kern w:val="2"/>
          <w:lang w:eastAsia="zh-CN" w:bidi="hi-IN"/>
        </w:rPr>
        <w:t xml:space="preserve"> has the quantification (2,n:0:n) indicates that every person has at least 2 parents but may have more (adoption) and that every person may not have a child but there are no restrictions on the number of children a person may have. Below the quantifications found in CRMbase and compatible models are listed. The cases with interval-bounds explicitly larger than one, are not included.</w:t>
      </w:r>
    </w:p>
    <w:p w:rsidR="006929EF" w:rsidRPr="003539D9" w:rsidRDefault="006929EF" w:rsidP="006929EF">
      <w:pPr>
        <w:pStyle w:val="Heading4"/>
        <w:rPr>
          <w:rFonts w:eastAsia="Noto Serif CJK SC"/>
          <w:lang w:eastAsia="zh-CN" w:bidi="hi-IN"/>
        </w:rPr>
      </w:pPr>
      <w:r w:rsidRPr="003539D9">
        <w:rPr>
          <w:rFonts w:eastAsia="Noto Serif CJK SC"/>
          <w:lang w:eastAsia="zh-CN" w:bidi="hi-IN"/>
        </w:rPr>
        <w:t>Property quantifier labels that needed editing</w:t>
      </w:r>
    </w:p>
    <w:p w:rsidR="006929EF" w:rsidRPr="003539D9" w:rsidRDefault="006929EF" w:rsidP="006929EF">
      <w:pPr>
        <w:pStyle w:val="Heading5"/>
        <w:rPr>
          <w:lang w:eastAsia="zh-CN" w:bidi="hi-IN"/>
        </w:rPr>
      </w:pPr>
      <w:bookmarkStart w:id="5" w:name="_NEW_LABELS"/>
      <w:bookmarkEnd w:id="5"/>
      <w:r w:rsidRPr="003539D9">
        <w:rPr>
          <w:lang w:eastAsia="zh-CN" w:bidi="hi-IN"/>
        </w:rPr>
        <w:t>NEW LABELS</w:t>
      </w:r>
    </w:p>
    <w:tbl>
      <w:tblPr>
        <w:tblW w:w="9072" w:type="dxa"/>
        <w:tblLayout w:type="fixed"/>
        <w:tblLook w:val="0000" w:firstRow="0" w:lastRow="0" w:firstColumn="0" w:lastColumn="0" w:noHBand="0" w:noVBand="0"/>
      </w:tblPr>
      <w:tblGrid>
        <w:gridCol w:w="1482"/>
        <w:gridCol w:w="7590"/>
      </w:tblGrid>
      <w:tr w:rsidR="006929EF" w:rsidRPr="003539D9" w:rsidTr="00630229">
        <w:tc>
          <w:tcPr>
            <w:tcW w:w="1482" w:type="dxa"/>
          </w:tcPr>
          <w:p w:rsidR="006929EF" w:rsidRPr="003539D9" w:rsidRDefault="006929EF" w:rsidP="00630229">
            <w:pPr>
              <w:widowControl w:val="0"/>
              <w:rPr>
                <w:rFonts w:cs="Times New Roman"/>
                <w:b/>
              </w:rPr>
            </w:pPr>
            <w:r w:rsidRPr="003539D9">
              <w:rPr>
                <w:rFonts w:cs="Times New Roman"/>
                <w:b/>
              </w:rPr>
              <w:t>one to one, necessary, dependent</w:t>
            </w:r>
          </w:p>
          <w:p w:rsidR="006929EF" w:rsidRPr="003539D9" w:rsidRDefault="006929EF" w:rsidP="00630229">
            <w:pPr>
              <w:widowControl w:val="0"/>
              <w:rPr>
                <w:rFonts w:cs="Times New Roman"/>
                <w:b/>
              </w:rPr>
            </w:pPr>
            <w:r w:rsidRPr="003539D9">
              <w:rPr>
                <w:rFonts w:cs="Times New Roman"/>
                <w:b/>
              </w:rPr>
              <w:t>(1,1:1,1)</w:t>
            </w:r>
          </w:p>
        </w:tc>
        <w:tc>
          <w:tcPr>
            <w:tcW w:w="7590" w:type="dxa"/>
          </w:tcPr>
          <w:p w:rsidR="006929EF" w:rsidRPr="003539D9" w:rsidRDefault="006929EF" w:rsidP="00630229">
            <w:pPr>
              <w:widowControl w:val="0"/>
              <w:rPr>
                <w:rFonts w:cs="Times New Roman"/>
              </w:rPr>
            </w:pPr>
            <w:r w:rsidRPr="003539D9">
              <w:rPr>
                <w:rFonts w:cs="Times New Roman"/>
              </w:rPr>
              <w:t xml:space="preserve">An individual domain instance and range instance of this property must have exactly one instance of this property. In other words, this property is necessary and not repeatable for its domain and for its range. </w:t>
            </w:r>
          </w:p>
        </w:tc>
      </w:tr>
      <w:tr w:rsidR="006929EF" w:rsidRPr="003539D9" w:rsidTr="00630229">
        <w:tc>
          <w:tcPr>
            <w:tcW w:w="1482" w:type="dxa"/>
          </w:tcPr>
          <w:p w:rsidR="006929EF" w:rsidRPr="003539D9" w:rsidRDefault="006929EF" w:rsidP="00630229">
            <w:pPr>
              <w:widowControl w:val="0"/>
              <w:rPr>
                <w:rFonts w:cs="Times New Roman"/>
                <w:b/>
              </w:rPr>
            </w:pPr>
            <w:r w:rsidRPr="003539D9">
              <w:rPr>
                <w:rFonts w:cs="Times New Roman"/>
                <w:b/>
              </w:rPr>
              <w:t>one to one (0,1:0,1)</w:t>
            </w:r>
          </w:p>
        </w:tc>
        <w:tc>
          <w:tcPr>
            <w:tcW w:w="7590" w:type="dxa"/>
          </w:tcPr>
          <w:p w:rsidR="006929EF" w:rsidRPr="003539D9" w:rsidRDefault="006929EF" w:rsidP="00630229">
            <w:pPr>
              <w:widowControl w:val="0"/>
              <w:rPr>
                <w:rFonts w:cs="Times New Roman"/>
              </w:rPr>
            </w:pPr>
            <w:r w:rsidRPr="003539D9">
              <w:rPr>
                <w:rFonts w:cs="Times New Roman"/>
              </w:rPr>
              <w:t>An individual domain instance of this property can have zero or one instance of this property, but an individual range instance cannot be referenced by more than one instance of this property. In other words, this property is optional for its domain and range.</w:t>
            </w:r>
          </w:p>
        </w:tc>
      </w:tr>
      <w:tr w:rsidR="006929EF" w:rsidRPr="003539D9" w:rsidTr="00630229">
        <w:tc>
          <w:tcPr>
            <w:tcW w:w="1482" w:type="dxa"/>
          </w:tcPr>
          <w:p w:rsidR="006929EF" w:rsidRPr="003539D9" w:rsidRDefault="006929EF" w:rsidP="00630229">
            <w:pPr>
              <w:widowControl w:val="0"/>
              <w:rPr>
                <w:rFonts w:cs="Times New Roman"/>
                <w:b/>
              </w:rPr>
            </w:pPr>
            <w:r w:rsidRPr="003539D9">
              <w:rPr>
                <w:rFonts w:cs="Times New Roman"/>
                <w:b/>
              </w:rPr>
              <w:t>one to one, dependent (0,1:1,1)</w:t>
            </w:r>
          </w:p>
        </w:tc>
        <w:tc>
          <w:tcPr>
            <w:tcW w:w="7590" w:type="dxa"/>
          </w:tcPr>
          <w:p w:rsidR="006929EF" w:rsidRPr="003539D9" w:rsidRDefault="006929EF" w:rsidP="00630229">
            <w:pPr>
              <w:widowControl w:val="0"/>
              <w:rPr>
                <w:rFonts w:cs="Times New Roman"/>
              </w:rPr>
            </w:pPr>
            <w:r w:rsidRPr="003539D9">
              <w:rPr>
                <w:rFonts w:cs="Times New Roman"/>
              </w:rPr>
              <w:t>An individual domain instance of this property can have zero or one instance of this property, but an individual range instance must be referenced by exactly one instance of this property. In other words, this property is optional for its domain and necessary and not repeatable for its range. </w:t>
            </w:r>
          </w:p>
        </w:tc>
      </w:tr>
    </w:tbl>
    <w:p w:rsidR="006929EF" w:rsidRPr="003539D9" w:rsidRDefault="006929EF" w:rsidP="006929EF">
      <w:pPr>
        <w:rPr>
          <w:lang w:eastAsia="zh-CN" w:bidi="hi-IN"/>
        </w:rPr>
      </w:pPr>
      <w:bookmarkStart w:id="6" w:name="_GoBack"/>
      <w:bookmarkEnd w:id="6"/>
    </w:p>
    <w:p w:rsidR="006929EF" w:rsidRPr="003539D9" w:rsidRDefault="006929EF" w:rsidP="006929EF">
      <w:pPr>
        <w:pStyle w:val="Heading5"/>
        <w:rPr>
          <w:lang w:eastAsia="zh-CN" w:bidi="hi-IN"/>
        </w:rPr>
      </w:pPr>
      <w:r w:rsidRPr="003539D9">
        <w:rPr>
          <w:lang w:eastAsia="zh-CN" w:bidi="hi-IN"/>
        </w:rPr>
        <w:t>OLD LABELS</w:t>
      </w:r>
    </w:p>
    <w:tbl>
      <w:tblPr>
        <w:tblW w:w="9072" w:type="dxa"/>
        <w:tblLayout w:type="fixed"/>
        <w:tblLook w:val="0000" w:firstRow="0" w:lastRow="0" w:firstColumn="0" w:lastColumn="0" w:noHBand="0" w:noVBand="0"/>
      </w:tblPr>
      <w:tblGrid>
        <w:gridCol w:w="1482"/>
        <w:gridCol w:w="7590"/>
      </w:tblGrid>
      <w:tr w:rsidR="006929EF" w:rsidRPr="003539D9" w:rsidTr="00630229">
        <w:tc>
          <w:tcPr>
            <w:tcW w:w="1482" w:type="dxa"/>
          </w:tcPr>
          <w:p w:rsidR="006929EF" w:rsidRPr="003539D9" w:rsidRDefault="006929EF" w:rsidP="00630229">
            <w:pPr>
              <w:widowControl w:val="0"/>
              <w:rPr>
                <w:rFonts w:cs="Times New Roman"/>
                <w:b/>
              </w:rPr>
            </w:pPr>
            <w:r w:rsidRPr="003539D9">
              <w:rPr>
                <w:rFonts w:cs="Times New Roman"/>
                <w:b/>
              </w:rPr>
              <w:t>one to one</w:t>
            </w:r>
          </w:p>
          <w:p w:rsidR="006929EF" w:rsidRPr="003539D9" w:rsidRDefault="006929EF" w:rsidP="00630229">
            <w:pPr>
              <w:widowControl w:val="0"/>
              <w:rPr>
                <w:rFonts w:cs="Times New Roman"/>
                <w:b/>
              </w:rPr>
            </w:pPr>
            <w:r w:rsidRPr="003539D9">
              <w:rPr>
                <w:rFonts w:cs="Times New Roman"/>
                <w:b/>
              </w:rPr>
              <w:t>(1,1:1,1)</w:t>
            </w:r>
          </w:p>
        </w:tc>
        <w:tc>
          <w:tcPr>
            <w:tcW w:w="7590" w:type="dxa"/>
          </w:tcPr>
          <w:p w:rsidR="006929EF" w:rsidRPr="003539D9" w:rsidRDefault="006929EF" w:rsidP="00630229">
            <w:pPr>
              <w:widowControl w:val="0"/>
              <w:rPr>
                <w:rFonts w:cs="Times New Roman"/>
              </w:rPr>
            </w:pPr>
            <w:r w:rsidRPr="003539D9">
              <w:rPr>
                <w:rFonts w:cs="Times New Roman"/>
              </w:rPr>
              <w:t xml:space="preserve">An individual domain instance and range instance of this property must have exactly one instance of this property. In other words, this property is necessary and not repeatable for its domain and for its range. </w:t>
            </w:r>
          </w:p>
        </w:tc>
      </w:tr>
      <w:tr w:rsidR="006929EF" w:rsidRPr="003539D9" w:rsidTr="00630229">
        <w:tc>
          <w:tcPr>
            <w:tcW w:w="1482" w:type="dxa"/>
          </w:tcPr>
          <w:p w:rsidR="006929EF" w:rsidRPr="003539D9" w:rsidRDefault="006929EF" w:rsidP="00630229">
            <w:pPr>
              <w:widowControl w:val="0"/>
              <w:rPr>
                <w:rFonts w:cs="Times New Roman"/>
                <w:b/>
              </w:rPr>
            </w:pPr>
            <w:r w:rsidRPr="003539D9">
              <w:rPr>
                <w:rFonts w:cs="Times New Roman"/>
                <w:b/>
              </w:rPr>
              <w:t>one to one, optional (0,1:0,1)</w:t>
            </w:r>
          </w:p>
        </w:tc>
        <w:tc>
          <w:tcPr>
            <w:tcW w:w="7590" w:type="dxa"/>
          </w:tcPr>
          <w:p w:rsidR="006929EF" w:rsidRPr="003539D9" w:rsidRDefault="006929EF" w:rsidP="00630229">
            <w:pPr>
              <w:widowControl w:val="0"/>
              <w:rPr>
                <w:rFonts w:cs="Times New Roman"/>
              </w:rPr>
            </w:pPr>
            <w:r w:rsidRPr="003539D9">
              <w:rPr>
                <w:rFonts w:cs="Times New Roman"/>
              </w:rPr>
              <w:t>An individual domain instance of this property can have zero or one instance of this property, but an individual range instance cannot be referenced by more than one instance of this property. In other words, this property is optional for its domain and range.</w:t>
            </w:r>
          </w:p>
        </w:tc>
      </w:tr>
      <w:tr w:rsidR="006929EF" w:rsidRPr="003539D9" w:rsidTr="00630229">
        <w:tc>
          <w:tcPr>
            <w:tcW w:w="1482" w:type="dxa"/>
          </w:tcPr>
          <w:p w:rsidR="006929EF" w:rsidRPr="003539D9" w:rsidRDefault="006929EF" w:rsidP="00630229">
            <w:pPr>
              <w:widowControl w:val="0"/>
              <w:rPr>
                <w:rFonts w:cs="Times New Roman"/>
                <w:b/>
              </w:rPr>
            </w:pPr>
            <w:r w:rsidRPr="003539D9">
              <w:rPr>
                <w:rFonts w:cs="Times New Roman"/>
                <w:b/>
              </w:rPr>
              <w:t>one to one (0,1:1,1)</w:t>
            </w:r>
          </w:p>
        </w:tc>
        <w:tc>
          <w:tcPr>
            <w:tcW w:w="7590" w:type="dxa"/>
          </w:tcPr>
          <w:p w:rsidR="006929EF" w:rsidRPr="003539D9" w:rsidRDefault="006929EF" w:rsidP="00630229">
            <w:pPr>
              <w:widowControl w:val="0"/>
              <w:rPr>
                <w:rFonts w:cs="Times New Roman"/>
              </w:rPr>
            </w:pPr>
            <w:r w:rsidRPr="003539D9">
              <w:rPr>
                <w:rFonts w:cs="Times New Roman"/>
              </w:rPr>
              <w:t>An individual domain instance of this property can have zero or one instance of this property, but an individual range instance must be referenced by exactly one instance of this property. In other words, this property is optional for its domain and necessary and not repeatable for its range. </w:t>
            </w:r>
          </w:p>
        </w:tc>
      </w:tr>
    </w:tbl>
    <w:p w:rsidR="006929EF" w:rsidRPr="003539D9" w:rsidRDefault="006929EF" w:rsidP="006929EF">
      <w:pPr>
        <w:suppressAutoHyphens/>
        <w:spacing w:after="142"/>
        <w:rPr>
          <w:rFonts w:ascii="Times New Roman" w:eastAsia="Noto Serif CJK SC" w:hAnsi="Times New Roman" w:cs="Times New Roman"/>
          <w:color w:val="000000"/>
          <w:kern w:val="2"/>
          <w:lang w:eastAsia="zh-CN" w:bidi="hi-IN"/>
        </w:rPr>
      </w:pPr>
    </w:p>
    <w:p w:rsidR="006929EF" w:rsidRPr="003539D9" w:rsidRDefault="006929EF" w:rsidP="006929EF">
      <w:pPr>
        <w:pStyle w:val="Heading4"/>
      </w:pPr>
      <w:r w:rsidRPr="003539D9">
        <w:t xml:space="preserve">Reordering property quantifiers name-description sets </w:t>
      </w:r>
    </w:p>
    <w:p w:rsidR="006929EF" w:rsidRPr="003539D9" w:rsidRDefault="006929EF" w:rsidP="006929EF">
      <w:pPr>
        <w:pStyle w:val="Heading5"/>
      </w:pPr>
      <w:bookmarkStart w:id="7" w:name="_NEW_ORDERING"/>
      <w:bookmarkEnd w:id="7"/>
      <w:r w:rsidRPr="003539D9">
        <w:t>NEW ORDERING</w:t>
      </w:r>
    </w:p>
    <w:tbl>
      <w:tblPr>
        <w:tblW w:w="9072" w:type="dxa"/>
        <w:tblLayout w:type="fixed"/>
        <w:tblLook w:val="0000" w:firstRow="0" w:lastRow="0" w:firstColumn="0" w:lastColumn="0" w:noHBand="0" w:noVBand="0"/>
      </w:tblPr>
      <w:tblGrid>
        <w:gridCol w:w="1482"/>
        <w:gridCol w:w="7590"/>
      </w:tblGrid>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bookmarkStart w:id="8" w:name="_Hlk227674153"/>
            <w:r w:rsidRPr="003539D9">
              <w:rPr>
                <w:rFonts w:ascii="Times New Roman" w:eastAsia="Noto Serif CJK SC" w:hAnsi="Times New Roman" w:cs="Times New Roman"/>
                <w:b/>
                <w:kern w:val="2"/>
                <w:szCs w:val="24"/>
                <w:lang w:eastAsia="zh-CN" w:bidi="hi-IN"/>
              </w:rPr>
              <w:t>many to many (0,n:0,n)</w:t>
            </w:r>
          </w:p>
        </w:tc>
        <w:tc>
          <w:tcPr>
            <w:tcW w:w="7590" w:type="dxa"/>
          </w:tcPr>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Unconstrained: An individual domain instance and range instance of this property can have zero, one or more instances of this property. In other words, this property is optional and repeatable for its domain and range. </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many to many, necessary (1,n:0,n)</w:t>
            </w:r>
          </w:p>
        </w:tc>
        <w:tc>
          <w:tcPr>
            <w:tcW w:w="7590" w:type="dxa"/>
          </w:tcPr>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An individual domain instance of this property can have one or more instances of this property, but an individual range instance can have zero, one or more instances of this property. In other words, this property is necessary and repeatable for its domain, and optional and repeatable for its range. </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rPr>
          <w:trHeight w:val="998"/>
        </w:trPr>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many to many, necessary, dependent (1,n:1,n)</w:t>
            </w:r>
          </w:p>
        </w:tc>
        <w:tc>
          <w:tcPr>
            <w:tcW w:w="7590" w:type="dxa"/>
          </w:tcPr>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individual domain instance and range instance of this property must have at least one instance of this property. In other words, this property is necessary and repeatable for its domain and range.</w:t>
            </w:r>
          </w:p>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many</w:t>
            </w:r>
          </w:p>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(0,n:0,1)</w:t>
            </w:r>
          </w:p>
          <w:p w:rsidR="006929EF" w:rsidRPr="003539D9" w:rsidRDefault="006929EF" w:rsidP="00630229">
            <w:pPr>
              <w:widowControl w:val="0"/>
              <w:tabs>
                <w:tab w:val="center" w:pos="4536"/>
                <w:tab w:val="right" w:pos="9072"/>
              </w:tabs>
              <w:suppressAutoHyphens/>
              <w:spacing w:after="0" w:line="240" w:lineRule="auto"/>
              <w:rPr>
                <w:rFonts w:ascii="Times New Roman" w:eastAsia="Noto Serif CJK SC" w:hAnsi="Times New Roman" w:cs="Times New Roman"/>
                <w:color w:val="000000"/>
                <w:kern w:val="2"/>
                <w:lang w:eastAsia="zh-CN" w:bidi="hi-IN"/>
              </w:rPr>
            </w:pPr>
          </w:p>
        </w:tc>
        <w:tc>
          <w:tcPr>
            <w:tcW w:w="7590" w:type="dxa"/>
          </w:tcPr>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individual domain instance of this property can have zero, one or more instances of this property, but an individual range instance cannot be referenced by more than one instance of this property. In other words, this property is optional for its domain and range, but repeatable for its domain only. In some contexts, this situation is called a “fan-out”.</w:t>
            </w:r>
          </w:p>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 xml:space="preserve">one to many, necessary </w:t>
            </w:r>
          </w:p>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(1,n:0,1)</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c>
          <w:tcPr>
            <w:tcW w:w="7590" w:type="dxa"/>
          </w:tcPr>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individual domain instance of this property can have one or more instances of this property, but an individual range instance cannot be referenced by more than one instance of this property. In other words, this property is necessary and repeatable for its domain, and optional but not repeatable for its range. In some contexts, this situation is called a “fan-out”.</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many, dependent</w:t>
            </w:r>
          </w:p>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(0,n:1,1)</w:t>
            </w:r>
          </w:p>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p>
        </w:tc>
        <w:tc>
          <w:tcPr>
            <w:tcW w:w="7590" w:type="dxa"/>
          </w:tcPr>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can have zero, one or more instances of this property, but an individual range instance must be referenced by exactly one instance of this property. In other words, this property is optional and repeatable for its domain, but necessary and not repeatable for its range. In some contexts, this situation is called a “fan-out”.</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 xml:space="preserve">one to many, necessary, dependent </w:t>
            </w:r>
          </w:p>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(1,n:1,1)</w:t>
            </w:r>
          </w:p>
        </w:tc>
        <w:tc>
          <w:tcPr>
            <w:tcW w:w="7590" w:type="dxa"/>
          </w:tcPr>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can have one or more instances of this property, but an individual range instance must be referenced by exactly one instance of this property. In other words, this property is necessary and repeatable for its domain, and necessary but not repeatable for its range. In some contexts, this situation is called a “fan-out”.</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many to one</w:t>
            </w:r>
          </w:p>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(0,1:0,n)</w:t>
            </w:r>
          </w:p>
        </w:tc>
        <w:tc>
          <w:tcPr>
            <w:tcW w:w="7590" w:type="dxa"/>
          </w:tcPr>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individual domain instance of this property can have zero or one instance of this property, but an individual range instance can be referenced by zero, one or more instances of this property. In other words, this property is optional for its domain and range, but repeatable for its range only. In some contexts, this situation is called a “fan-in”.</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 xml:space="preserve">many to one, necessary </w:t>
            </w:r>
          </w:p>
          <w:p w:rsidR="006929EF" w:rsidRPr="003539D9" w:rsidRDefault="006929EF" w:rsidP="00630229">
            <w:pPr>
              <w:widowControl w:val="0"/>
              <w:suppressAutoHyphens/>
              <w:spacing w:after="0" w:line="240" w:lineRule="auto"/>
              <w:rPr>
                <w:rFonts w:ascii="Times New Roman" w:eastAsia="Noto Serif CJK SC" w:hAnsi="Times New Roman" w:cs="Times New Roman"/>
                <w:b/>
                <w:color w:val="000000"/>
                <w:kern w:val="2"/>
                <w:lang w:eastAsia="zh-CN" w:bidi="hi-IN"/>
              </w:rPr>
            </w:pPr>
            <w:r w:rsidRPr="003539D9">
              <w:rPr>
                <w:rFonts w:ascii="Times New Roman" w:eastAsia="Noto Serif CJK SC" w:hAnsi="Times New Roman" w:cs="Times New Roman"/>
                <w:b/>
                <w:color w:val="000000"/>
                <w:kern w:val="2"/>
                <w:lang w:eastAsia="zh-CN" w:bidi="hi-IN"/>
              </w:rPr>
              <w:t>(1,1:0,n)</w:t>
            </w:r>
          </w:p>
        </w:tc>
        <w:tc>
          <w:tcPr>
            <w:tcW w:w="7590" w:type="dxa"/>
          </w:tcPr>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must have exactly one instance of this property, but an individual range instance can be referenced by zero, one or more instances of this property. In other words, this property is necessary and not repeatable for its domain, and optional and repeatable for its range. In some contexts, this situation is called a “fan-in”.</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 xml:space="preserve">many to one, necessary, dependent </w:t>
            </w:r>
          </w:p>
          <w:p w:rsidR="006929EF" w:rsidRPr="003539D9" w:rsidRDefault="006929EF" w:rsidP="00630229">
            <w:pPr>
              <w:widowControl w:val="0"/>
              <w:suppressAutoHyphens/>
              <w:spacing w:after="0" w:line="240" w:lineRule="auto"/>
              <w:rPr>
                <w:rFonts w:ascii="Times New Roman" w:eastAsia="Noto Serif CJK SC" w:hAnsi="Times New Roman" w:cs="Times New Roman"/>
                <w:b/>
                <w:color w:val="000000"/>
                <w:kern w:val="2"/>
                <w:lang w:eastAsia="zh-CN" w:bidi="hi-IN"/>
              </w:rPr>
            </w:pPr>
            <w:r w:rsidRPr="003539D9">
              <w:rPr>
                <w:rFonts w:ascii="Times New Roman" w:eastAsia="Noto Serif CJK SC" w:hAnsi="Times New Roman" w:cs="Times New Roman"/>
                <w:b/>
                <w:color w:val="000000"/>
                <w:kern w:val="2"/>
                <w:lang w:eastAsia="zh-CN" w:bidi="hi-IN"/>
              </w:rPr>
              <w:t>(1,1:1,n)</w:t>
            </w:r>
          </w:p>
        </w:tc>
        <w:tc>
          <w:tcPr>
            <w:tcW w:w="7590" w:type="dxa"/>
          </w:tcPr>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must have exactly one instance of this property, but an individual range instance can be referenced by one or more instances of this property. In other words, this property is necessary and not repeatable for its domain, and necessary and repeatable for its range. In some contexts, this situation is called a “fan-in”.</w:t>
            </w: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lastRenderedPageBreak/>
              <w:t>one to one (0,1:0,1)</w:t>
            </w:r>
          </w:p>
        </w:tc>
        <w:tc>
          <w:tcPr>
            <w:tcW w:w="7590" w:type="dxa"/>
          </w:tcPr>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can have zero or one instance of this property, but an individual range instance cannot be referenced by more than one instance of this property. In other words, this property is optional for its domain and range.</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one, necessary (1,1:0,1)</w:t>
            </w:r>
          </w:p>
        </w:tc>
        <w:tc>
          <w:tcPr>
            <w:tcW w:w="7590" w:type="dxa"/>
          </w:tcPr>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must have exactly one instance of this property, but an individual range instance cannot be referenced by more than one instance of this property. In other words, this property is necessary and not repeatable for its domain, and optional but not repeatable for its range.</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one, dependent (0,1:1,1)</w:t>
            </w:r>
          </w:p>
        </w:tc>
        <w:tc>
          <w:tcPr>
            <w:tcW w:w="7590" w:type="dxa"/>
          </w:tcPr>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can have zero or one instance of this property, but an individual range instance must be referenced by exactly one instance of this property. In other words, this property is optional for its domain and necessary and not repeatable for its range. </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one, necessary, dependent</w:t>
            </w:r>
          </w:p>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(1,1:1,1)</w:t>
            </w:r>
          </w:p>
        </w:tc>
        <w:tc>
          <w:tcPr>
            <w:tcW w:w="7590" w:type="dxa"/>
          </w:tcPr>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 xml:space="preserve">An individual domain instance and range instance of this property must have exactly one instance of this property. In other words, this property is necessary and not repeatable for its domain and for its range. </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bookmarkEnd w:id="8"/>
    </w:tbl>
    <w:p w:rsidR="006929EF" w:rsidRPr="003539D9" w:rsidRDefault="006929EF" w:rsidP="006929EF"/>
    <w:p w:rsidR="006929EF" w:rsidRPr="003539D9" w:rsidRDefault="006929EF" w:rsidP="006929EF">
      <w:pPr>
        <w:pStyle w:val="Heading5"/>
      </w:pPr>
      <w:r w:rsidRPr="003539D9">
        <w:t>OLD ORDERING</w:t>
      </w:r>
    </w:p>
    <w:tbl>
      <w:tblPr>
        <w:tblW w:w="9072" w:type="dxa"/>
        <w:tblLayout w:type="fixed"/>
        <w:tblLook w:val="0000" w:firstRow="0" w:lastRow="0" w:firstColumn="0" w:lastColumn="0" w:noHBand="0" w:noVBand="0"/>
      </w:tblPr>
      <w:tblGrid>
        <w:gridCol w:w="1482"/>
        <w:gridCol w:w="7590"/>
      </w:tblGrid>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many to many (0,n:0,n)</w:t>
            </w:r>
          </w:p>
        </w:tc>
        <w:tc>
          <w:tcPr>
            <w:tcW w:w="7589" w:type="dxa"/>
          </w:tcPr>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Unconstrained: An individual domain instance and range instance of this property can have zero, one or more instances of this property. In other words, this property is optional and repeatable for its domain and range. </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many</w:t>
            </w:r>
          </w:p>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(0,n:0,1)</w:t>
            </w:r>
          </w:p>
          <w:p w:rsidR="006929EF" w:rsidRPr="003539D9" w:rsidRDefault="006929EF" w:rsidP="00630229">
            <w:pPr>
              <w:widowControl w:val="0"/>
              <w:tabs>
                <w:tab w:val="center" w:pos="4536"/>
                <w:tab w:val="right" w:pos="9072"/>
              </w:tabs>
              <w:suppressAutoHyphens/>
              <w:spacing w:after="0" w:line="240" w:lineRule="auto"/>
              <w:rPr>
                <w:rFonts w:ascii="Times New Roman" w:eastAsia="Noto Serif CJK SC" w:hAnsi="Times New Roman" w:cs="Times New Roman"/>
                <w:color w:val="000000"/>
                <w:kern w:val="2"/>
                <w:lang w:eastAsia="zh-CN" w:bidi="hi-IN"/>
              </w:rPr>
            </w:pPr>
          </w:p>
        </w:tc>
        <w:tc>
          <w:tcPr>
            <w:tcW w:w="7589" w:type="dxa"/>
          </w:tcPr>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individual domain instance of this property can have zero, one or more instances of this property, but an individual range instance cannot be referenced by more than one instance of this property. In other words, this property is optional for its domain and range, but repeatable for its domain only. In some contexts, this situation is called a “fan-out”.</w:t>
            </w:r>
          </w:p>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many to one</w:t>
            </w:r>
          </w:p>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(0,1:0,n)</w:t>
            </w:r>
          </w:p>
        </w:tc>
        <w:tc>
          <w:tcPr>
            <w:tcW w:w="7589" w:type="dxa"/>
          </w:tcPr>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individual domain instance of this property can have zero or one instance of this property, but an individual range instance can be referenced by zero, one or more instances of this property. In other words, this property is optional for its domain and range, but repeatable for its range only. In some contexts, this situation is called a “fan-in”.</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many to many, necessary (1,n:0,n)</w:t>
            </w:r>
          </w:p>
        </w:tc>
        <w:tc>
          <w:tcPr>
            <w:tcW w:w="7589" w:type="dxa"/>
          </w:tcPr>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 xml:space="preserve">An individual domain instance of this property can have one or more instances of this property, but an individual range instance can have zero, one or more instances of this property. In other words, this property is necessary and repeatable for its domain, and optional and repeatable for its range. </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many to many, necessary, dependent (1,n:1,n)</w:t>
            </w:r>
          </w:p>
        </w:tc>
        <w:tc>
          <w:tcPr>
            <w:tcW w:w="7589" w:type="dxa"/>
          </w:tcPr>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individual domain instance and range instance of this property must have at least one instance of this property. In other words, this property is necessary and repeatable for its domain and range.</w:t>
            </w:r>
          </w:p>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p>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 xml:space="preserve">one to many, necessary </w:t>
            </w:r>
          </w:p>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(1,n:0,1)</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c>
          <w:tcPr>
            <w:tcW w:w="7589" w:type="dxa"/>
          </w:tcPr>
          <w:p w:rsidR="006929EF" w:rsidRPr="003539D9" w:rsidRDefault="006929EF" w:rsidP="00630229">
            <w:pPr>
              <w:widowControl w:val="0"/>
              <w:suppressAutoHyphens/>
              <w:spacing w:after="0" w:line="240" w:lineRule="auto"/>
              <w:rPr>
                <w:rFonts w:ascii="Times New Roman" w:eastAsia="Noto Serif CJK SC" w:hAnsi="Times New Roman" w:cs="Lohit Devanagari"/>
                <w:kern w:val="2"/>
                <w:szCs w:val="24"/>
                <w:lang w:eastAsia="zh-CN" w:bidi="hi-IN"/>
              </w:rPr>
            </w:pPr>
            <w:r w:rsidRPr="003539D9">
              <w:rPr>
                <w:rFonts w:ascii="Times New Roman" w:eastAsia="Noto Serif CJK SC" w:hAnsi="Times New Roman" w:cs="Lohit Devanagari"/>
                <w:kern w:val="2"/>
                <w:szCs w:val="24"/>
                <w:lang w:eastAsia="zh-CN" w:bidi="hi-IN"/>
              </w:rPr>
              <w:t>An individual domain instance of this property can have one or more instances of this property, but an individual range instance cannot be referenced by more than one instance of this property. In other words, this property is necessary and repeatable for its domain, and optional but not repeatable for its range. In some contexts, this situation is called a “fan-out”.</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 xml:space="preserve">many to one, necessary </w:t>
            </w:r>
          </w:p>
          <w:p w:rsidR="006929EF" w:rsidRPr="003539D9" w:rsidRDefault="006929EF" w:rsidP="00630229">
            <w:pPr>
              <w:widowControl w:val="0"/>
              <w:suppressAutoHyphens/>
              <w:spacing w:after="0" w:line="240" w:lineRule="auto"/>
              <w:rPr>
                <w:rFonts w:ascii="Times New Roman" w:eastAsia="Noto Serif CJK SC" w:hAnsi="Times New Roman" w:cs="Times New Roman"/>
                <w:b/>
                <w:color w:val="000000"/>
                <w:kern w:val="2"/>
                <w:lang w:eastAsia="zh-CN" w:bidi="hi-IN"/>
              </w:rPr>
            </w:pPr>
            <w:r w:rsidRPr="003539D9">
              <w:rPr>
                <w:rFonts w:ascii="Times New Roman" w:eastAsia="Noto Serif CJK SC" w:hAnsi="Times New Roman" w:cs="Times New Roman"/>
                <w:b/>
                <w:color w:val="000000"/>
                <w:kern w:val="2"/>
                <w:lang w:eastAsia="zh-CN" w:bidi="hi-IN"/>
              </w:rPr>
              <w:t>(1,1:0,n)</w:t>
            </w:r>
          </w:p>
        </w:tc>
        <w:tc>
          <w:tcPr>
            <w:tcW w:w="7589" w:type="dxa"/>
          </w:tcPr>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must have exactly one instance of this property, but an individual range instance can be referenced by zero, one or more instances of this property. In other words, this property is necessary and not repeatable for its domain, and optional and repeatable for its range. In some contexts, this situation is called a “fan-in”.</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lastRenderedPageBreak/>
              <w:t>one to many, dependent</w:t>
            </w:r>
          </w:p>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(0,n:1,1)</w:t>
            </w:r>
          </w:p>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p>
        </w:tc>
        <w:tc>
          <w:tcPr>
            <w:tcW w:w="7589" w:type="dxa"/>
          </w:tcPr>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can have zero, one or more instances of this property, but an individual range instance must be referenced by exactly one instance of this property. In other words, this property is optional and repeatable for its domain, but necessary and not repeatable for its range. In some contexts, this situation is called a “fan-out”.</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 xml:space="preserve">one to many, necessary, dependent </w:t>
            </w:r>
          </w:p>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(1,n:1,1)</w:t>
            </w:r>
          </w:p>
        </w:tc>
        <w:tc>
          <w:tcPr>
            <w:tcW w:w="7589" w:type="dxa"/>
          </w:tcPr>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can have one or more instances of this property, but an individual range instance must be referenced by exactly one instance of this property. In other words, this property is necessary and repeatable for its domain, and necessary but not repeatable for its range. In some contexts, this situation is called a “fan-out”.</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 xml:space="preserve">many to one, necessary, dependent </w:t>
            </w:r>
          </w:p>
          <w:p w:rsidR="006929EF" w:rsidRPr="003539D9" w:rsidRDefault="006929EF" w:rsidP="00630229">
            <w:pPr>
              <w:widowControl w:val="0"/>
              <w:suppressAutoHyphens/>
              <w:spacing w:after="0" w:line="240" w:lineRule="auto"/>
              <w:rPr>
                <w:rFonts w:ascii="Times New Roman" w:eastAsia="Noto Serif CJK SC" w:hAnsi="Times New Roman" w:cs="Times New Roman"/>
                <w:b/>
                <w:color w:val="000000"/>
                <w:kern w:val="2"/>
                <w:lang w:eastAsia="zh-CN" w:bidi="hi-IN"/>
              </w:rPr>
            </w:pPr>
            <w:r w:rsidRPr="003539D9">
              <w:rPr>
                <w:rFonts w:ascii="Times New Roman" w:eastAsia="Noto Serif CJK SC" w:hAnsi="Times New Roman" w:cs="Times New Roman"/>
                <w:b/>
                <w:color w:val="000000"/>
                <w:kern w:val="2"/>
                <w:lang w:eastAsia="zh-CN" w:bidi="hi-IN"/>
              </w:rPr>
              <w:t>(1,1:1,n)</w:t>
            </w:r>
          </w:p>
        </w:tc>
        <w:tc>
          <w:tcPr>
            <w:tcW w:w="7589" w:type="dxa"/>
          </w:tcPr>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must have exactly one instance of this property, but an individual range instance can be referenced by one or more instances of this property. In other words, this property is necessary and not repeatable for its domain, and necessary and repeatable for its range. In some contexts, this situation is called a “fan-in”.</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bookmarkStart w:id="9" w:name="_Hlk227669682"/>
            <w:r w:rsidRPr="003539D9">
              <w:rPr>
                <w:rFonts w:ascii="Times New Roman" w:eastAsia="Noto Serif CJK SC" w:hAnsi="Times New Roman" w:cs="Times New Roman"/>
                <w:b/>
                <w:kern w:val="2"/>
                <w:szCs w:val="24"/>
                <w:lang w:eastAsia="zh-CN" w:bidi="hi-IN"/>
              </w:rPr>
              <w:t>one to one, necessary, dependent</w:t>
            </w:r>
          </w:p>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(1,1:1,1)</w:t>
            </w:r>
          </w:p>
        </w:tc>
        <w:tc>
          <w:tcPr>
            <w:tcW w:w="7589" w:type="dxa"/>
          </w:tcPr>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 xml:space="preserve">An individual domain instance and range instance of this property must have exactly one instance of this property. In other words, this property is necessary and not repeatable for its domain and for its range. </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one, necessary (1,1:0,1)</w:t>
            </w:r>
          </w:p>
        </w:tc>
        <w:tc>
          <w:tcPr>
            <w:tcW w:w="7589" w:type="dxa"/>
          </w:tcPr>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must have exactly one instance of this property, but an individual range instance cannot be referenced by more than one instance of this property. In other words, this property is necessary and not repeatable for its domain, and optional but not repeatable for its range.</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one (0,1:0,1)</w:t>
            </w:r>
          </w:p>
        </w:tc>
        <w:tc>
          <w:tcPr>
            <w:tcW w:w="7589" w:type="dxa"/>
          </w:tcPr>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can have zero or one instance of this property, but an individual range instance cannot be referenced by more than one instance of this property. In other words, this property is optional for its domain and range.</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tr w:rsidR="006929EF" w:rsidRPr="003539D9" w:rsidTr="00630229">
        <w:tc>
          <w:tcPr>
            <w:tcW w:w="1482" w:type="dxa"/>
          </w:tcPr>
          <w:p w:rsidR="006929EF" w:rsidRPr="003539D9" w:rsidRDefault="006929EF" w:rsidP="00630229">
            <w:pPr>
              <w:widowControl w:val="0"/>
              <w:suppressAutoHyphens/>
              <w:spacing w:after="0" w:line="240" w:lineRule="auto"/>
              <w:rPr>
                <w:rFonts w:ascii="Times New Roman" w:eastAsia="Noto Serif CJK SC" w:hAnsi="Times New Roman" w:cs="Times New Roman"/>
                <w:b/>
                <w:kern w:val="2"/>
                <w:szCs w:val="24"/>
                <w:lang w:eastAsia="zh-CN" w:bidi="hi-IN"/>
              </w:rPr>
            </w:pPr>
            <w:r w:rsidRPr="003539D9">
              <w:rPr>
                <w:rFonts w:ascii="Times New Roman" w:eastAsia="Noto Serif CJK SC" w:hAnsi="Times New Roman" w:cs="Times New Roman"/>
                <w:b/>
                <w:kern w:val="2"/>
                <w:szCs w:val="24"/>
                <w:lang w:eastAsia="zh-CN" w:bidi="hi-IN"/>
              </w:rPr>
              <w:t>one to one, dependent (0,1:1,1)</w:t>
            </w:r>
          </w:p>
        </w:tc>
        <w:tc>
          <w:tcPr>
            <w:tcW w:w="7589" w:type="dxa"/>
          </w:tcPr>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r w:rsidRPr="003539D9">
              <w:rPr>
                <w:rFonts w:ascii="Times New Roman" w:eastAsia="Noto Serif CJK SC" w:hAnsi="Times New Roman" w:cs="Times New Roman"/>
                <w:kern w:val="2"/>
                <w:szCs w:val="24"/>
                <w:lang w:eastAsia="zh-CN" w:bidi="hi-IN"/>
              </w:rPr>
              <w:t>An individual domain instance of this property can have zero or one instance of this property, but an individual range instance must be referenced by exactly one instance of this property. In other words, this property is optional for its domain and necessary and not repeatable for its range. </w:t>
            </w:r>
          </w:p>
          <w:p w:rsidR="006929EF" w:rsidRPr="003539D9" w:rsidRDefault="006929EF" w:rsidP="00630229">
            <w:pPr>
              <w:widowControl w:val="0"/>
              <w:suppressAutoHyphens/>
              <w:spacing w:after="0" w:line="240" w:lineRule="auto"/>
              <w:rPr>
                <w:rFonts w:ascii="Times New Roman" w:eastAsia="Noto Serif CJK SC" w:hAnsi="Times New Roman" w:cs="Times New Roman"/>
                <w:kern w:val="2"/>
                <w:szCs w:val="24"/>
                <w:lang w:eastAsia="zh-CN" w:bidi="hi-IN"/>
              </w:rPr>
            </w:pPr>
          </w:p>
        </w:tc>
      </w:tr>
      <w:bookmarkEnd w:id="9"/>
    </w:tbl>
    <w:p w:rsidR="0055322F" w:rsidRDefault="0055322F"/>
    <w:sectPr w:rsidR="0055322F" w:rsidSect="006929EF">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C42"/>
    <w:multiLevelType w:val="hybridMultilevel"/>
    <w:tmpl w:val="7BA4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EF"/>
    <w:rsid w:val="0055322F"/>
    <w:rsid w:val="006414F7"/>
    <w:rsid w:val="006929EF"/>
    <w:rsid w:val="00C67417"/>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32D7"/>
  <w15:chartTrackingRefBased/>
  <w15:docId w15:val="{2D337E7E-3613-457C-9A47-0CC716AF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9EF"/>
    <w:rPr>
      <w:lang w:val="en-GB"/>
    </w:rPr>
  </w:style>
  <w:style w:type="paragraph" w:styleId="Heading3">
    <w:name w:val="heading 3"/>
    <w:basedOn w:val="Normal"/>
    <w:next w:val="Normal"/>
    <w:link w:val="Heading3Char"/>
    <w:uiPriority w:val="9"/>
    <w:unhideWhenUsed/>
    <w:qFormat/>
    <w:rsid w:val="006929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29E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929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29EF"/>
    <w:rPr>
      <w:rFonts w:eastAsiaTheme="majorEastAsia" w:cstheme="majorBidi"/>
      <w:color w:val="2F5496" w:themeColor="accent1" w:themeShade="BF"/>
      <w:sz w:val="28"/>
      <w:szCs w:val="28"/>
      <w:lang w:val="en-GB"/>
    </w:rPr>
  </w:style>
  <w:style w:type="paragraph" w:styleId="ListParagraph">
    <w:name w:val="List Paragraph"/>
    <w:basedOn w:val="Normal"/>
    <w:uiPriority w:val="34"/>
    <w:qFormat/>
    <w:rsid w:val="006929EF"/>
    <w:pPr>
      <w:ind w:left="720"/>
      <w:contextualSpacing/>
    </w:pPr>
  </w:style>
  <w:style w:type="character" w:styleId="Hyperlink">
    <w:name w:val="Hyperlink"/>
    <w:basedOn w:val="DefaultParagraphFont"/>
    <w:uiPriority w:val="99"/>
    <w:unhideWhenUsed/>
    <w:rsid w:val="006929EF"/>
    <w:rPr>
      <w:color w:val="0563C1" w:themeColor="hyperlink"/>
      <w:u w:val="single"/>
    </w:rPr>
  </w:style>
  <w:style w:type="character" w:customStyle="1" w:styleId="Heading4Char">
    <w:name w:val="Heading 4 Char"/>
    <w:basedOn w:val="DefaultParagraphFont"/>
    <w:link w:val="Heading4"/>
    <w:uiPriority w:val="9"/>
    <w:semiHidden/>
    <w:rsid w:val="006929EF"/>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929EF"/>
    <w:rPr>
      <w:rFonts w:asciiTheme="majorHAnsi" w:eastAsiaTheme="majorEastAsia" w:hAnsiTheme="majorHAnsi" w:cstheme="majorBidi"/>
      <w:color w:val="2F5496" w:themeColor="accent1" w:themeShade="BF"/>
      <w:lang w:val="en-GB"/>
    </w:rPr>
  </w:style>
  <w:style w:type="character" w:styleId="FollowedHyperlink">
    <w:name w:val="FollowedHyperlink"/>
    <w:basedOn w:val="DefaultParagraphFont"/>
    <w:uiPriority w:val="99"/>
    <w:semiHidden/>
    <w:unhideWhenUsed/>
    <w:rsid w:val="00692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2559</Words>
  <Characters>14591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2026-05-21T10:39:00Z</dcterms:created>
  <dcterms:modified xsi:type="dcterms:W3CDTF">2026-05-21T10:42:00Z</dcterms:modified>
</cp:coreProperties>
</file>