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88" w:rsidRPr="00A94463" w:rsidRDefault="006E0888" w:rsidP="006E0888">
      <w:pPr>
        <w:pStyle w:val="Title"/>
        <w:rPr>
          <w:sz w:val="24"/>
          <w:szCs w:val="24"/>
          <w:lang w:val="en-US" w:eastAsia="el-GR"/>
        </w:rPr>
      </w:pPr>
      <w:bookmarkStart w:id="0" w:name="_Toc468197895"/>
      <w:r>
        <w:rPr>
          <w:lang w:val="en-US" w:eastAsia="el-GR"/>
        </w:rPr>
        <w:t>Temporal Relation P</w:t>
      </w:r>
      <w:r w:rsidRPr="00A94463">
        <w:rPr>
          <w:lang w:val="en-US" w:eastAsia="el-GR"/>
        </w:rPr>
        <w:t>rimitives</w:t>
      </w:r>
    </w:p>
    <w:p w:rsidR="006E0888" w:rsidRPr="00A94463" w:rsidRDefault="006E0888" w:rsidP="006E0888">
      <w:pPr>
        <w:pStyle w:val="Subtitle"/>
        <w:jc w:val="right"/>
        <w:rPr>
          <w:sz w:val="24"/>
          <w:szCs w:val="24"/>
          <w:lang w:val="en-US" w:eastAsia="el-GR"/>
        </w:rPr>
      </w:pPr>
      <w:proofErr w:type="gramStart"/>
      <w:r w:rsidRPr="00A94463">
        <w:rPr>
          <w:lang w:val="en-US" w:eastAsia="el-GR"/>
        </w:rPr>
        <w:t>based</w:t>
      </w:r>
      <w:proofErr w:type="gramEnd"/>
      <w:r w:rsidRPr="00A94463">
        <w:rPr>
          <w:lang w:val="en-US" w:eastAsia="el-GR"/>
        </w:rPr>
        <w:t xml:space="preserve"> on fuzzy </w:t>
      </w:r>
      <w:r>
        <w:rPr>
          <w:lang w:val="en-US" w:eastAsia="el-GR"/>
        </w:rPr>
        <w:t>boundaries</w:t>
      </w:r>
      <w:r w:rsidRPr="00A94463">
        <w:rPr>
          <w:lang w:val="en-US" w:eastAsia="el-GR"/>
        </w:rPr>
        <w:tab/>
      </w:r>
      <w:r w:rsidRPr="00A94463">
        <w:rPr>
          <w:lang w:val="en-US" w:eastAsia="el-GR"/>
        </w:rPr>
        <w:tab/>
      </w:r>
      <w:r w:rsidRPr="00A94463">
        <w:rPr>
          <w:lang w:val="en-US" w:eastAsia="el-GR"/>
        </w:rPr>
        <w:tab/>
      </w:r>
    </w:p>
    <w:p w:rsidR="006E0888" w:rsidRPr="00A94463" w:rsidRDefault="006E0888" w:rsidP="006E0888">
      <w:pPr>
        <w:rPr>
          <w:rFonts w:ascii="Calibri Light" w:hAnsi="Calibri Light"/>
          <w:lang w:val="en-US" w:eastAsia="el-GR"/>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sidRPr="00A94463">
        <w:rPr>
          <w:rFonts w:ascii="Calibri Light" w:hAnsi="Calibri Light"/>
          <w:iCs/>
          <w:color w:val="000000"/>
          <w:kern w:val="24"/>
          <w:sz w:val="36"/>
          <w:szCs w:val="36"/>
          <w:lang w:val="en-US" w:eastAsia="de-DE"/>
        </w:rPr>
        <w:t xml:space="preserve">Martin </w:t>
      </w:r>
      <w:proofErr w:type="spellStart"/>
      <w:r w:rsidRPr="00A94463">
        <w:rPr>
          <w:rFonts w:ascii="Calibri Light" w:hAnsi="Calibri Light"/>
          <w:iCs/>
          <w:color w:val="000000"/>
          <w:kern w:val="24"/>
          <w:sz w:val="36"/>
          <w:szCs w:val="36"/>
          <w:lang w:val="en-US" w:eastAsia="de-DE"/>
        </w:rPr>
        <w:t>Doerr</w:t>
      </w:r>
      <w:proofErr w:type="spellEnd"/>
      <w:r w:rsidRPr="00A94463">
        <w:rPr>
          <w:rFonts w:ascii="Calibri Light" w:hAnsi="Calibri Light"/>
          <w:iCs/>
          <w:color w:val="000000"/>
          <w:kern w:val="24"/>
          <w:sz w:val="36"/>
          <w:szCs w:val="36"/>
          <w:lang w:val="en-US" w:eastAsia="de-DE"/>
        </w:rPr>
        <w:t xml:space="preserve">, Manos </w:t>
      </w:r>
      <w:proofErr w:type="spellStart"/>
      <w:r w:rsidRPr="00A94463">
        <w:rPr>
          <w:rFonts w:ascii="Calibri Light" w:hAnsi="Calibri Light"/>
          <w:iCs/>
          <w:color w:val="000000"/>
          <w:kern w:val="24"/>
          <w:sz w:val="36"/>
          <w:szCs w:val="36"/>
          <w:lang w:val="en-US" w:eastAsia="de-DE"/>
        </w:rPr>
        <w:t>Papadakis</w:t>
      </w:r>
      <w:proofErr w:type="spellEnd"/>
      <w:r w:rsidRPr="00A94463">
        <w:rPr>
          <w:rFonts w:ascii="Calibri Light" w:hAnsi="Calibri Light"/>
          <w:iCs/>
          <w:color w:val="000000"/>
          <w:kern w:val="24"/>
          <w:sz w:val="36"/>
          <w:szCs w:val="36"/>
          <w:lang w:val="en-US"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r w:rsidRPr="00A94463">
        <w:rPr>
          <w:rFonts w:ascii="Calibri Light" w:hAnsi="Calibri Light"/>
          <w:iCs/>
          <w:color w:val="000000"/>
          <w:kern w:val="24"/>
          <w:lang w:val="en-US" w:eastAsia="de-DE"/>
        </w:rPr>
        <w:t>Information Systems Lab</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smartTag w:uri="urn:schemas-microsoft-com:office:smarttags" w:element="place">
        <w:smartTag w:uri="urn:schemas-microsoft-com:office:smarttags" w:element="PlaceType">
          <w:r w:rsidRPr="00A94463">
            <w:rPr>
              <w:rFonts w:ascii="Calibri Light" w:hAnsi="Calibri Light"/>
              <w:iCs/>
              <w:color w:val="000000"/>
              <w:kern w:val="24"/>
              <w:lang w:eastAsia="de-DE"/>
            </w:rPr>
            <w:t>Institute</w:t>
          </w:r>
        </w:smartTag>
        <w:r w:rsidRPr="00A94463">
          <w:rPr>
            <w:rFonts w:ascii="Calibri Light" w:hAnsi="Calibri Light"/>
            <w:iCs/>
            <w:color w:val="000000"/>
            <w:kern w:val="24"/>
            <w:lang w:eastAsia="de-DE"/>
          </w:rPr>
          <w:t xml:space="preserve"> of </w:t>
        </w:r>
        <w:smartTag w:uri="urn:schemas-microsoft-com:office:smarttags" w:element="PlaceName">
          <w:r w:rsidRPr="00A94463">
            <w:rPr>
              <w:rFonts w:ascii="Calibri Light" w:hAnsi="Calibri Light"/>
              <w:iCs/>
              <w:color w:val="000000"/>
              <w:kern w:val="24"/>
              <w:lang w:eastAsia="de-DE"/>
            </w:rPr>
            <w:t>Computer</w:t>
          </w:r>
        </w:smartTag>
      </w:smartTag>
      <w:r w:rsidRPr="00A94463">
        <w:rPr>
          <w:rFonts w:ascii="Calibri Light" w:hAnsi="Calibri Light"/>
          <w:iCs/>
          <w:color w:val="000000"/>
          <w:kern w:val="24"/>
          <w:lang w:eastAsia="de-DE"/>
        </w:rPr>
        <w:t xml:space="preserve"> Science</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r w:rsidRPr="00A94463">
        <w:rPr>
          <w:rFonts w:ascii="Calibri Light" w:hAnsi="Calibri Light"/>
          <w:iCs/>
          <w:color w:val="000000"/>
          <w:kern w:val="24"/>
          <w:lang w:val="en-US" w:eastAsia="de-DE"/>
        </w:rPr>
        <w:t xml:space="preserve">Foundation for Research and Technology - </w:t>
      </w:r>
      <w:smartTag w:uri="urn:schemas-microsoft-com:office:smarttags" w:element="place">
        <w:r w:rsidRPr="00A94463">
          <w:rPr>
            <w:rFonts w:ascii="Calibri Light" w:hAnsi="Calibri Light"/>
            <w:iCs/>
            <w:color w:val="000000"/>
            <w:kern w:val="24"/>
            <w:lang w:val="en-US" w:eastAsia="de-DE"/>
          </w:rPr>
          <w:t>Hellas</w:t>
        </w:r>
      </w:smartTag>
      <w:r w:rsidRPr="00A94463">
        <w:rPr>
          <w:rFonts w:ascii="Calibri Light" w:hAnsi="Calibri Light"/>
          <w:iCs/>
          <w:color w:val="000000"/>
          <w:kern w:val="24"/>
          <w:lang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Pr>
          <w:rFonts w:ascii="Calibri Light" w:hAnsi="Calibri Light"/>
          <w:iCs/>
          <w:color w:val="000000"/>
          <w:kern w:val="24"/>
          <w:sz w:val="36"/>
          <w:szCs w:val="36"/>
          <w:lang w:val="en-US" w:eastAsia="de-DE"/>
        </w:rPr>
        <w:t>December 2016</w:t>
      </w:r>
    </w:p>
    <w:p w:rsidR="006E0888" w:rsidRDefault="006E0888" w:rsidP="006E0888">
      <w:pPr>
        <w:spacing w:after="200" w:line="276" w:lineRule="auto"/>
        <w:jc w:val="center"/>
        <w:rPr>
          <w:lang w:val="en-US"/>
        </w:rPr>
      </w:pPr>
      <w:r>
        <w:rPr>
          <w:lang w:val="en-US"/>
        </w:rPr>
        <w:t xml:space="preserve">Last edit by Martin </w:t>
      </w:r>
      <w:proofErr w:type="spellStart"/>
      <w:r>
        <w:rPr>
          <w:lang w:val="en-US"/>
        </w:rPr>
        <w:t>Doerr</w:t>
      </w:r>
      <w:proofErr w:type="spellEnd"/>
      <w:r>
        <w:rPr>
          <w:lang w:val="en-US"/>
        </w:rPr>
        <w:t>, 4/12/2016</w:t>
      </w:r>
    </w:p>
    <w:p w:rsidR="006E0888" w:rsidRDefault="006E0888">
      <w:pPr>
        <w:spacing w:after="200" w:line="276" w:lineRule="auto"/>
        <w:rPr>
          <w:lang w:val="en-US"/>
        </w:rPr>
      </w:pPr>
      <w:r>
        <w:rPr>
          <w:lang w:val="en-US"/>
        </w:rPr>
        <w:br w:type="page"/>
      </w:r>
    </w:p>
    <w:p w:rsidR="006E0888" w:rsidRPr="006E0888" w:rsidRDefault="006E0888" w:rsidP="006E0888">
      <w:pPr>
        <w:spacing w:after="200" w:line="276" w:lineRule="auto"/>
        <w:rPr>
          <w:rFonts w:asciiTheme="majorHAnsi" w:eastAsiaTheme="majorEastAsia" w:hAnsiTheme="majorHAnsi" w:cstheme="majorBidi"/>
          <w:b/>
          <w:bCs/>
          <w:color w:val="365F91" w:themeColor="accent1" w:themeShade="BF"/>
          <w:sz w:val="28"/>
          <w:szCs w:val="28"/>
          <w:lang w:val="en-US"/>
        </w:rPr>
      </w:pPr>
    </w:p>
    <w:sdt>
      <w:sdtPr>
        <w:rPr>
          <w:rFonts w:ascii="Times New Roman" w:eastAsiaTheme="minorEastAsia" w:hAnsi="Times New Roman" w:cs="Times New Roman"/>
          <w:b w:val="0"/>
          <w:bCs w:val="0"/>
          <w:color w:val="auto"/>
          <w:sz w:val="24"/>
          <w:szCs w:val="24"/>
          <w:lang w:val="en-GB" w:eastAsia="en-GB"/>
        </w:rPr>
        <w:id w:val="826325259"/>
        <w:docPartObj>
          <w:docPartGallery w:val="Table of Contents"/>
          <w:docPartUnique/>
        </w:docPartObj>
      </w:sdtPr>
      <w:sdtEndPr>
        <w:rPr>
          <w:noProof/>
        </w:rPr>
      </w:sdtEndPr>
      <w:sdtContent>
        <w:p w:rsidR="006E0888" w:rsidRDefault="006E0888">
          <w:pPr>
            <w:pStyle w:val="TOCHeading"/>
          </w:pPr>
          <w:r>
            <w:t>Table of Contents</w:t>
          </w:r>
        </w:p>
        <w:p w:rsidR="006E0888" w:rsidRDefault="006E0888">
          <w:pPr>
            <w:pStyle w:val="TOC1"/>
            <w:tabs>
              <w:tab w:val="right" w:leader="dot" w:pos="8296"/>
            </w:tabs>
            <w:rPr>
              <w:rFonts w:asciiTheme="minorHAnsi" w:hAnsiTheme="minorHAnsi" w:cstheme="minorBidi"/>
              <w:noProof/>
              <w:sz w:val="22"/>
              <w:szCs w:val="22"/>
              <w:lang w:val="en-US" w:eastAsia="en-US"/>
            </w:rPr>
          </w:pPr>
          <w:r>
            <w:fldChar w:fldCharType="begin"/>
          </w:r>
          <w:r>
            <w:instrText xml:space="preserve"> TOC \o "1-3" \h \z \u </w:instrText>
          </w:r>
          <w:r>
            <w:fldChar w:fldCharType="separate"/>
          </w:r>
          <w:hyperlink w:anchor="_Toc469919697" w:history="1">
            <w:r w:rsidRPr="00DF3913">
              <w:rPr>
                <w:rStyle w:val="Hyperlink"/>
                <w:noProof/>
                <w:lang w:val="en-US"/>
              </w:rPr>
              <w:t>Introduction</w:t>
            </w:r>
            <w:r>
              <w:rPr>
                <w:noProof/>
                <w:webHidden/>
              </w:rPr>
              <w:tab/>
            </w:r>
            <w:r>
              <w:rPr>
                <w:noProof/>
                <w:webHidden/>
              </w:rPr>
              <w:fldChar w:fldCharType="begin"/>
            </w:r>
            <w:r>
              <w:rPr>
                <w:noProof/>
                <w:webHidden/>
              </w:rPr>
              <w:instrText xml:space="preserve"> PAGEREF _Toc469919697 \h </w:instrText>
            </w:r>
            <w:r>
              <w:rPr>
                <w:noProof/>
                <w:webHidden/>
              </w:rPr>
            </w:r>
            <w:r>
              <w:rPr>
                <w:noProof/>
                <w:webHidden/>
              </w:rPr>
              <w:fldChar w:fldCharType="separate"/>
            </w:r>
            <w:r w:rsidR="00FD2BCB">
              <w:rPr>
                <w:noProof/>
                <w:webHidden/>
              </w:rPr>
              <w:t>3</w:t>
            </w:r>
            <w:r>
              <w:rPr>
                <w:noProof/>
                <w:webHidden/>
              </w:rPr>
              <w:fldChar w:fldCharType="end"/>
            </w:r>
          </w:hyperlink>
        </w:p>
        <w:p w:rsidR="006E0888" w:rsidRDefault="00501045">
          <w:pPr>
            <w:pStyle w:val="TOC2"/>
            <w:tabs>
              <w:tab w:val="right" w:leader="dot" w:pos="8296"/>
            </w:tabs>
            <w:rPr>
              <w:rFonts w:asciiTheme="minorHAnsi" w:hAnsiTheme="minorHAnsi" w:cstheme="minorBidi"/>
              <w:noProof/>
              <w:sz w:val="22"/>
              <w:szCs w:val="22"/>
              <w:lang w:val="en-US" w:eastAsia="en-US"/>
            </w:rPr>
          </w:pPr>
          <w:hyperlink w:anchor="_Toc469919698" w:history="1">
            <w:r w:rsidR="006E0888" w:rsidRPr="00DF3913">
              <w:rPr>
                <w:rStyle w:val="Hyperlink"/>
                <w:noProof/>
                <w:lang w:val="en-US"/>
              </w:rPr>
              <w:t>Notation</w:t>
            </w:r>
            <w:r w:rsidR="006E0888">
              <w:rPr>
                <w:noProof/>
                <w:webHidden/>
              </w:rPr>
              <w:tab/>
            </w:r>
            <w:r w:rsidR="006E0888">
              <w:rPr>
                <w:noProof/>
                <w:webHidden/>
              </w:rPr>
              <w:fldChar w:fldCharType="begin"/>
            </w:r>
            <w:r w:rsidR="006E0888">
              <w:rPr>
                <w:noProof/>
                <w:webHidden/>
              </w:rPr>
              <w:instrText xml:space="preserve"> PAGEREF _Toc469919698 \h </w:instrText>
            </w:r>
            <w:r w:rsidR="006E0888">
              <w:rPr>
                <w:noProof/>
                <w:webHidden/>
              </w:rPr>
            </w:r>
            <w:r w:rsidR="006E0888">
              <w:rPr>
                <w:noProof/>
                <w:webHidden/>
              </w:rPr>
              <w:fldChar w:fldCharType="separate"/>
            </w:r>
            <w:r w:rsidR="00FD2BCB">
              <w:rPr>
                <w:noProof/>
                <w:webHidden/>
              </w:rPr>
              <w:t>4</w:t>
            </w:r>
            <w:r w:rsidR="006E0888">
              <w:rPr>
                <w:noProof/>
                <w:webHidden/>
              </w:rPr>
              <w:fldChar w:fldCharType="end"/>
            </w:r>
          </w:hyperlink>
        </w:p>
        <w:p w:rsidR="006E0888" w:rsidRDefault="00501045">
          <w:pPr>
            <w:pStyle w:val="TOC2"/>
            <w:tabs>
              <w:tab w:val="right" w:leader="dot" w:pos="8296"/>
            </w:tabs>
            <w:rPr>
              <w:rFonts w:asciiTheme="minorHAnsi" w:hAnsiTheme="minorHAnsi" w:cstheme="minorBidi"/>
              <w:noProof/>
              <w:sz w:val="22"/>
              <w:szCs w:val="22"/>
              <w:lang w:val="en-US" w:eastAsia="en-US"/>
            </w:rPr>
          </w:pPr>
          <w:hyperlink w:anchor="_Toc469919699" w:history="1">
            <w:r w:rsidR="006E0888" w:rsidRPr="00DF3913">
              <w:rPr>
                <w:rStyle w:val="Hyperlink"/>
                <w:noProof/>
                <w:lang w:val="en-US"/>
              </w:rPr>
              <w:t>Overview of Temporal Relation Primitives</w:t>
            </w:r>
            <w:r w:rsidR="006E0888">
              <w:rPr>
                <w:noProof/>
                <w:webHidden/>
              </w:rPr>
              <w:tab/>
            </w:r>
            <w:r w:rsidR="006E0888">
              <w:rPr>
                <w:noProof/>
                <w:webHidden/>
              </w:rPr>
              <w:fldChar w:fldCharType="begin"/>
            </w:r>
            <w:r w:rsidR="006E0888">
              <w:rPr>
                <w:noProof/>
                <w:webHidden/>
              </w:rPr>
              <w:instrText xml:space="preserve"> PAGEREF _Toc469919699 \h </w:instrText>
            </w:r>
            <w:r w:rsidR="006E0888">
              <w:rPr>
                <w:noProof/>
                <w:webHidden/>
              </w:rPr>
            </w:r>
            <w:r w:rsidR="006E0888">
              <w:rPr>
                <w:noProof/>
                <w:webHidden/>
              </w:rPr>
              <w:fldChar w:fldCharType="separate"/>
            </w:r>
            <w:r w:rsidR="00FD2BCB">
              <w:rPr>
                <w:noProof/>
                <w:webHidden/>
              </w:rPr>
              <w:t>5</w:t>
            </w:r>
            <w:r w:rsidR="006E0888">
              <w:rPr>
                <w:noProof/>
                <w:webHidden/>
              </w:rPr>
              <w:fldChar w:fldCharType="end"/>
            </w:r>
          </w:hyperlink>
        </w:p>
        <w:p w:rsidR="006E0888" w:rsidRDefault="00501045">
          <w:pPr>
            <w:pStyle w:val="TOC1"/>
            <w:tabs>
              <w:tab w:val="right" w:leader="dot" w:pos="8296"/>
            </w:tabs>
            <w:rPr>
              <w:rFonts w:asciiTheme="minorHAnsi" w:hAnsiTheme="minorHAnsi" w:cstheme="minorBidi"/>
              <w:noProof/>
              <w:sz w:val="22"/>
              <w:szCs w:val="22"/>
              <w:lang w:val="en-US" w:eastAsia="en-US"/>
            </w:rPr>
          </w:pPr>
          <w:hyperlink w:anchor="_Toc469919700" w:history="1">
            <w:r w:rsidR="006E0888" w:rsidRPr="00DF3913">
              <w:rPr>
                <w:rStyle w:val="Hyperlink"/>
                <w:noProof/>
                <w:lang w:val="en-US"/>
              </w:rPr>
              <w:t>Scope notes</w:t>
            </w:r>
            <w:r w:rsidR="006E0888">
              <w:rPr>
                <w:noProof/>
                <w:webHidden/>
              </w:rPr>
              <w:tab/>
            </w:r>
            <w:r w:rsidR="006E0888">
              <w:rPr>
                <w:noProof/>
                <w:webHidden/>
              </w:rPr>
              <w:fldChar w:fldCharType="begin"/>
            </w:r>
            <w:r w:rsidR="006E0888">
              <w:rPr>
                <w:noProof/>
                <w:webHidden/>
              </w:rPr>
              <w:instrText xml:space="preserve"> PAGEREF _Toc469919700 \h </w:instrText>
            </w:r>
            <w:r w:rsidR="006E0888">
              <w:rPr>
                <w:noProof/>
                <w:webHidden/>
              </w:rPr>
            </w:r>
            <w:r w:rsidR="006E0888">
              <w:rPr>
                <w:noProof/>
                <w:webHidden/>
              </w:rPr>
              <w:fldChar w:fldCharType="separate"/>
            </w:r>
            <w:r w:rsidR="00FD2BCB">
              <w:rPr>
                <w:noProof/>
                <w:webHidden/>
              </w:rPr>
              <w:t>7</w:t>
            </w:r>
            <w:r w:rsidR="006E0888">
              <w:rPr>
                <w:noProof/>
                <w:webHidden/>
              </w:rPr>
              <w:fldChar w:fldCharType="end"/>
            </w:r>
          </w:hyperlink>
        </w:p>
        <w:p w:rsidR="006E0888" w:rsidRDefault="006E0888">
          <w:r>
            <w:rPr>
              <w:b/>
              <w:bCs/>
              <w:noProof/>
            </w:rPr>
            <w:fldChar w:fldCharType="end"/>
          </w:r>
        </w:p>
      </w:sdtContent>
    </w:sdt>
    <w:p w:rsidR="006E0888" w:rsidRDefault="006E0888">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333F8E" w:rsidRDefault="00333F8E" w:rsidP="000E68F7">
      <w:pPr>
        <w:pStyle w:val="Heading1"/>
        <w:rPr>
          <w:lang w:val="en-US"/>
        </w:rPr>
      </w:pPr>
      <w:bookmarkStart w:id="1" w:name="_Toc469919697"/>
      <w:r>
        <w:rPr>
          <w:lang w:val="en-US"/>
        </w:rPr>
        <w:t>Introduction</w:t>
      </w:r>
      <w:bookmarkEnd w:id="0"/>
      <w:bookmarkEnd w:id="1"/>
    </w:p>
    <w:p w:rsidR="00333F8E" w:rsidRDefault="00333F8E" w:rsidP="00333F8E">
      <w:pPr>
        <w:jc w:val="both"/>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w:t>
      </w:r>
      <w:proofErr w:type="spellStart"/>
      <w:r>
        <w:rPr>
          <w:lang w:val="en-US"/>
        </w:rPr>
        <w:t>CIDOC</w:t>
      </w:r>
      <w:proofErr w:type="spellEnd"/>
      <w:r>
        <w:rPr>
          <w:lang w:val="en-US"/>
        </w:rPr>
        <w:t xml:space="preserve">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rsidR="00333F8E" w:rsidRDefault="00333F8E" w:rsidP="00333F8E">
      <w:pPr>
        <w:jc w:val="both"/>
        <w:rPr>
          <w:lang w:val="en-US"/>
        </w:rPr>
      </w:pPr>
      <w:r>
        <w:rPr>
          <w:lang w:val="en-US"/>
        </w:rPr>
        <w:t xml:space="preserve">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w:t>
      </w:r>
      <w:proofErr w:type="spellStart"/>
      <w:r>
        <w:rPr>
          <w:lang w:val="en-US"/>
        </w:rPr>
        <w:t>CIDOC</w:t>
      </w:r>
      <w:proofErr w:type="spellEnd"/>
      <w:r>
        <w:rPr>
          <w:lang w:val="en-US"/>
        </w:rPr>
        <w:t xml:space="preserve">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rsidR="00333F8E" w:rsidRDefault="00333F8E" w:rsidP="00333F8E">
      <w:pPr>
        <w:jc w:val="both"/>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w:t>
      </w:r>
      <w:proofErr w:type="gramStart"/>
      <w:r>
        <w:rPr>
          <w:lang w:val="en-US"/>
        </w:rPr>
        <w:t>sources,</w:t>
      </w:r>
      <w:proofErr w:type="gramEnd"/>
      <w:r>
        <w:rPr>
          <w:lang w:val="en-US"/>
        </w:rPr>
        <w:t xml:space="preserve">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w:t>
      </w:r>
      <w:proofErr w:type="spellStart"/>
      <w:r>
        <w:rPr>
          <w:lang w:val="en-US"/>
        </w:rPr>
        <w:t>subproperties</w:t>
      </w:r>
      <w:proofErr w:type="spellEnd"/>
      <w:r>
        <w:rPr>
          <w:lang w:val="en-US"/>
        </w:rPr>
        <w:t xml:space="preserve"> of the temporal relationship they do imply</w:t>
      </w:r>
      <w:r w:rsidR="00EC3172">
        <w:rPr>
          <w:lang w:val="en-US"/>
        </w:rPr>
        <w:t xml:space="preserve">, </w:t>
      </w:r>
      <w:r w:rsidR="00EC3172" w:rsidRPr="004E5CF5">
        <w:rPr>
          <w:lang w:val="en-US"/>
        </w:rPr>
        <w:t>which would be, in this case: “before, meets, overlaps, starts, started-by, contains, finishes,</w:t>
      </w:r>
      <w:r w:rsidR="008A4E42" w:rsidRPr="004E5CF5">
        <w:rPr>
          <w:lang w:val="en-US"/>
        </w:rPr>
        <w:t xml:space="preserve"> finished-by, equals, during or</w:t>
      </w:r>
      <w:r w:rsidR="00EC3172" w:rsidRPr="004E5CF5">
        <w:rPr>
          <w:lang w:val="en-US"/>
        </w:rPr>
        <w:t xml:space="preserve">  overlapped by” (see </w:t>
      </w:r>
      <w:r w:rsidR="00FD2BCB" w:rsidRPr="00FD2BCB">
        <w:rPr>
          <w:i/>
          <w:lang w:val="en-US"/>
        </w:rPr>
        <w:t>P174 starts before the end of</w:t>
      </w:r>
      <w:r w:rsidR="00EC3172" w:rsidRPr="004E5CF5">
        <w:rPr>
          <w:lang w:val="en-US"/>
        </w:rPr>
        <w:t>)</w:t>
      </w:r>
      <w:r w:rsidRPr="004E5CF5">
        <w:rPr>
          <w:lang w:val="en-US"/>
        </w:rPr>
        <w:t xml:space="preserve">. </w:t>
      </w:r>
      <w:r>
        <w:rPr>
          <w:lang w:val="en-US"/>
        </w:rPr>
        <w:t xml:space="preserve"> </w:t>
      </w:r>
    </w:p>
    <w:p w:rsidR="00333F8E" w:rsidRDefault="00333F8E" w:rsidP="00333F8E">
      <w:pPr>
        <w:jc w:val="both"/>
        <w:rPr>
          <w:lang w:val="en-US"/>
        </w:rPr>
      </w:pPr>
    </w:p>
    <w:p w:rsidR="00333F8E" w:rsidRDefault="00333F8E" w:rsidP="00333F8E">
      <w:pPr>
        <w:jc w:val="both"/>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w:t>
      </w:r>
      <w:proofErr w:type="gramStart"/>
      <w:r>
        <w:rPr>
          <w:lang w:val="en-US"/>
        </w:rPr>
        <w:t>these</w:t>
      </w:r>
      <w:proofErr w:type="gramEnd"/>
      <w:r>
        <w:rPr>
          <w:lang w:val="en-US"/>
        </w:rPr>
        <w:t xml:space="preserve"> equality of points. Common to all three inte</w:t>
      </w:r>
      <w:r w:rsidR="00C17241">
        <w:rPr>
          <w:lang w:val="en-US"/>
        </w:rPr>
        <w:t>r</w:t>
      </w:r>
      <w:r>
        <w:rPr>
          <w:lang w:val="en-US"/>
        </w:rPr>
        <w:t xml:space="preserve">pretations is that they can be described in terms of fuzzy boundaries. The model proposed here is consistent with </w:t>
      </w:r>
      <w:r w:rsidR="008A4E42" w:rsidRPr="004E5CF5">
        <w:rPr>
          <w:b/>
          <w:lang w:val="en-US"/>
        </w:rPr>
        <w:t>all</w:t>
      </w:r>
      <w:r w:rsidR="008A4E42">
        <w:rPr>
          <w:lang w:val="en-US"/>
        </w:rPr>
        <w:t xml:space="preserve"> </w:t>
      </w:r>
      <w:r>
        <w:rPr>
          <w:lang w:val="en-US"/>
        </w:rPr>
        <w:t xml:space="preserve">three </w:t>
      </w:r>
      <w:r w:rsidR="008A4E42">
        <w:rPr>
          <w:lang w:val="en-US"/>
        </w:rPr>
        <w:t xml:space="preserve">of these </w:t>
      </w:r>
      <w:proofErr w:type="spellStart"/>
      <w:r>
        <w:rPr>
          <w:lang w:val="en-US"/>
        </w:rPr>
        <w:t>intepretations</w:t>
      </w:r>
      <w:proofErr w:type="spellEnd"/>
      <w:r>
        <w:rPr>
          <w:lang w:val="en-US"/>
        </w:rPr>
        <w:t>.</w:t>
      </w:r>
    </w:p>
    <w:p w:rsidR="00333F8E" w:rsidRDefault="00333F8E" w:rsidP="00333F8E">
      <w:pPr>
        <w:jc w:val="both"/>
        <w:rPr>
          <w:lang w:val="en-US"/>
        </w:rPr>
      </w:pP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301BE1">
        <w:rPr>
          <w:rFonts w:ascii="Times New Roman" w:hAnsi="Times New Roman"/>
          <w:sz w:val="24"/>
          <w:lang w:val="en-US"/>
        </w:rPr>
        <w:t xml:space="preserve">Any observable phenomenon that can be dated has a </w:t>
      </w:r>
      <w:r w:rsidRPr="00301BE1">
        <w:rPr>
          <w:rFonts w:ascii="Times New Roman" w:hAnsi="Times New Roman"/>
          <w:b/>
          <w:sz w:val="24"/>
          <w:lang w:val="en-US"/>
        </w:rPr>
        <w:t>natural temporal extent</w:t>
      </w:r>
      <w:r w:rsidRPr="00301BE1">
        <w:rPr>
          <w:rFonts w:ascii="Times New Roman" w:hAnsi="Times New Roman"/>
          <w:sz w:val="24"/>
          <w:lang w:val="en-US"/>
        </w:rPr>
        <w:t xml:space="preserve"> with </w:t>
      </w:r>
      <w:r w:rsidRPr="00301BE1">
        <w:rPr>
          <w:rFonts w:ascii="Times New Roman" w:hAnsi="Times New Roman"/>
          <w:b/>
          <w:sz w:val="24"/>
          <w:lang w:val="en-US"/>
        </w:rPr>
        <w:t>fuzzy boundaries</w:t>
      </w:r>
      <w:r w:rsidRPr="00301BE1">
        <w:rPr>
          <w:rFonts w:ascii="Times New Roman" w:hAnsi="Times New Roman"/>
          <w:sz w:val="24"/>
          <w:lang w:val="en-US"/>
        </w:rPr>
        <w:t xml:space="preserve"> of </w:t>
      </w:r>
      <w:r w:rsidRPr="00301BE1">
        <w:rPr>
          <w:rFonts w:ascii="Times New Roman" w:hAnsi="Times New Roman"/>
          <w:b/>
          <w:sz w:val="24"/>
          <w:lang w:val="en-US"/>
        </w:rPr>
        <w:t>gradual transition</w:t>
      </w:r>
      <w:r w:rsidRPr="00301BE1">
        <w:rPr>
          <w:rFonts w:ascii="Times New Roman" w:hAnsi="Times New Roman"/>
          <w:sz w:val="24"/>
          <w:lang w:val="en-US"/>
        </w:rPr>
        <w:t xml:space="preserve"> from not existing to definitely </w:t>
      </w:r>
      <w:r w:rsidRPr="004E5CF5">
        <w:rPr>
          <w:rFonts w:ascii="Times New Roman" w:hAnsi="Times New Roman"/>
          <w:sz w:val="24"/>
          <w:lang w:val="en-US"/>
        </w:rPr>
        <w:t>existing</w:t>
      </w:r>
      <w:r w:rsidR="00C17241" w:rsidRPr="004E5CF5">
        <w:rPr>
          <w:rFonts w:ascii="Times New Roman" w:hAnsi="Times New Roman"/>
          <w:sz w:val="24"/>
          <w:lang w:val="en-US"/>
        </w:rPr>
        <w:t xml:space="preserve"> and </w:t>
      </w:r>
      <w:r w:rsidR="008A4E42" w:rsidRPr="004E5CF5">
        <w:rPr>
          <w:rFonts w:ascii="Times New Roman" w:hAnsi="Times New Roman"/>
          <w:sz w:val="24"/>
          <w:lang w:val="en-US"/>
        </w:rPr>
        <w:t>then to no longer existing</w:t>
      </w:r>
      <w:r w:rsidRPr="004E5CF5">
        <w:rPr>
          <w:rFonts w:ascii="Times New Roman" w:hAnsi="Times New Roman"/>
          <w:sz w:val="24"/>
          <w:lang w:val="en-US"/>
        </w:rPr>
        <w:t xml:space="preserve">.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Under a third interpretation, the fact that an instance of E2 Temporal Entity is ongoing is </w:t>
      </w:r>
      <w:r w:rsidRPr="004E5CF5">
        <w:rPr>
          <w:rFonts w:ascii="Times New Roman" w:hAnsi="Times New Roman"/>
          <w:b/>
          <w:sz w:val="24"/>
          <w:lang w:val="en-US"/>
        </w:rPr>
        <w:t>not observable</w:t>
      </w:r>
      <w:r w:rsidRPr="004E5CF5">
        <w:rPr>
          <w:rFonts w:ascii="Times New Roman" w:hAnsi="Times New Roman"/>
          <w:sz w:val="24"/>
          <w:lang w:val="en-US"/>
        </w:rPr>
        <w:t xml:space="preserve"> within the fuzzy boundaries. </w:t>
      </w:r>
    </w:p>
    <w:p w:rsidR="00301BE1" w:rsidRPr="004E5CF5" w:rsidRDefault="00301BE1" w:rsidP="00301BE1">
      <w:pPr>
        <w:pStyle w:val="ListParagraph"/>
        <w:spacing w:line="240" w:lineRule="auto"/>
        <w:ind w:left="714"/>
        <w:jc w:val="both"/>
        <w:rPr>
          <w:rFonts w:ascii="Times New Roman" w:hAnsi="Times New Roman"/>
          <w:sz w:val="24"/>
          <w:lang w:val="en-US"/>
        </w:rPr>
      </w:pPr>
    </w:p>
    <w:p w:rsidR="00333F8E" w:rsidRPr="007F79A7" w:rsidRDefault="008A4E42" w:rsidP="00333F8E">
      <w:pPr>
        <w:jc w:val="both"/>
        <w:rPr>
          <w:lang w:val="en-US"/>
        </w:rPr>
      </w:pPr>
      <w:r w:rsidRPr="004E5CF5">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00333F8E" w:rsidRPr="007F79A7">
        <w:rPr>
          <w:lang w:val="en-US"/>
        </w:rPr>
        <w:t>The</w:t>
      </w:r>
      <w:r w:rsidR="00333F8E">
        <w:rPr>
          <w:lang w:val="en-US"/>
        </w:rPr>
        <w:t xml:space="preserve"> fuzzy boundaries</w:t>
      </w:r>
      <w:r w:rsidR="00333F8E" w:rsidRPr="007F79A7">
        <w:rPr>
          <w:lang w:val="en-US"/>
        </w:rPr>
        <w:t xml:space="preserve"> </w:t>
      </w:r>
      <w:r w:rsidR="00333F8E" w:rsidRPr="007F79A7">
        <w:rPr>
          <w:b/>
          <w:lang w:val="en-US"/>
        </w:rPr>
        <w:t>do not</w:t>
      </w:r>
      <w:r w:rsidR="00333F8E" w:rsidRPr="007F79A7">
        <w:rPr>
          <w:lang w:val="en-US"/>
        </w:rPr>
        <w:t xml:space="preserve"> </w:t>
      </w:r>
      <w:r w:rsidR="00333F8E">
        <w:rPr>
          <w:lang w:val="en-US"/>
        </w:rPr>
        <w:t>describe</w:t>
      </w:r>
      <w:r w:rsidR="00333F8E" w:rsidRPr="007F79A7">
        <w:rPr>
          <w:lang w:val="en-US"/>
        </w:rPr>
        <w:t xml:space="preserve"> the relation of incomplete or imprecise knowledge to reality. Assuming a lowest granularity in time is a</w:t>
      </w:r>
      <w:r w:rsidR="00333F8E">
        <w:rPr>
          <w:lang w:val="en-US"/>
        </w:rPr>
        <w:t>n approach</w:t>
      </w:r>
      <w:r w:rsidR="00333F8E" w:rsidRPr="007F79A7">
        <w:rPr>
          <w:lang w:val="en-US"/>
        </w:rPr>
        <w:t xml:space="preserve"> which does</w:t>
      </w:r>
      <w:r w:rsidR="00333F8E">
        <w:rPr>
          <w:lang w:val="en-US"/>
        </w:rPr>
        <w:t xml:space="preserve"> </w:t>
      </w:r>
      <w:r w:rsidR="00333F8E" w:rsidRPr="007F79A7">
        <w:rPr>
          <w:lang w:val="en-US"/>
        </w:rPr>
        <w:t>n</w:t>
      </w:r>
      <w:r w:rsidR="00333F8E">
        <w:rPr>
          <w:lang w:val="en-US"/>
        </w:rPr>
        <w:t>o</w:t>
      </w:r>
      <w:r w:rsidR="00333F8E" w:rsidRPr="007F79A7">
        <w:rPr>
          <w:lang w:val="en-US"/>
        </w:rPr>
        <w:t xml:space="preserve">t help, because the relevant extent of fuzziness varies at a huge scale even in cultural reasoning, depending on the type of phenomena considered. The only exact match </w:t>
      </w:r>
      <w:r w:rsidR="00333F8E">
        <w:rPr>
          <w:lang w:val="en-US"/>
        </w:rPr>
        <w:t>is</w:t>
      </w:r>
      <w:r w:rsidR="00333F8E" w:rsidRPr="007F79A7">
        <w:rPr>
          <w:lang w:val="en-US"/>
        </w:rPr>
        <w:t xml:space="preserve"> between </w:t>
      </w:r>
      <w:r w:rsidR="00333F8E">
        <w:rPr>
          <w:lang w:val="en-US"/>
        </w:rPr>
        <w:t xml:space="preserve">arbitrarily </w:t>
      </w:r>
      <w:r w:rsidR="00333F8E" w:rsidRPr="007F79A7">
        <w:rPr>
          <w:lang w:val="en-US"/>
        </w:rPr>
        <w:t>declared time intervals, such as the end of a year being equal to the beginning of the next year, or that “Early Minoan” ends exactly when “Middle Minoan” starts, whenever that might have been.</w:t>
      </w:r>
    </w:p>
    <w:p w:rsidR="00333F8E" w:rsidRDefault="00333F8E" w:rsidP="00333F8E">
      <w:pPr>
        <w:jc w:val="both"/>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It is a minimal set of properties that allows for specifying all possible relations between two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given by their start and end points, either directly, or by conjunction (logical AND condition) of the latter.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Start and end points are interpreted as “thick” fuzzy boundaries as described above.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Conditions of equality of end points are relaxed to the condition that the fuzzy boundaries </w:t>
      </w:r>
      <w:r w:rsidRPr="004E5CF5">
        <w:rPr>
          <w:rFonts w:ascii="Times New Roman" w:hAnsi="Times New Roman"/>
          <w:b/>
          <w:sz w:val="24"/>
          <w:lang w:val="en-US"/>
        </w:rPr>
        <w:t>overlap</w:t>
      </w:r>
      <w:r w:rsidRPr="004E5CF5">
        <w:rPr>
          <w:rFonts w:ascii="Times New Roman" w:hAnsi="Times New Roman"/>
          <w:sz w:val="24"/>
          <w:lang w:val="en-US"/>
        </w:rPr>
        <w:t xml:space="preserve">. Therefore knowledge of the shape of the fuzzy function is </w:t>
      </w:r>
      <w:r w:rsidRPr="004E5CF5">
        <w:rPr>
          <w:rFonts w:ascii="Times New Roman" w:hAnsi="Times New Roman"/>
          <w:b/>
          <w:sz w:val="24"/>
          <w:lang w:val="en-US"/>
        </w:rPr>
        <w:t>not</w:t>
      </w:r>
      <w:r w:rsidRPr="004E5CF5">
        <w:rPr>
          <w:rFonts w:ascii="Times New Roman" w:hAnsi="Times New Roman"/>
          <w:sz w:val="24"/>
          <w:lang w:val="en-US"/>
        </w:rPr>
        <w:t xml:space="preserve"> needed.</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All of Allen’s relationships can be expressed either directly or by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In case of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without or with negligibly short fuzzy boundaries, all of Allen’s relationships can exactly be</w:t>
      </w:r>
      <w:r w:rsidRPr="00FB68B7">
        <w:rPr>
          <w:rFonts w:ascii="Times New Roman" w:hAnsi="Times New Roman"/>
          <w:sz w:val="24"/>
          <w:lang w:val="en-US"/>
        </w:rPr>
        <w:t xml:space="preserve"> described by adequate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FB68B7">
        <w:rPr>
          <w:rFonts w:ascii="Times New Roman" w:hAnsi="Times New Roman"/>
          <w:sz w:val="24"/>
          <w:lang w:val="en-US"/>
        </w:rPr>
        <w:t>No relationship is equal to the inverse of another. Inverses are specified by exchanging the roles of domain and range.</w:t>
      </w:r>
    </w:p>
    <w:p w:rsidR="00333F8E" w:rsidRPr="000F0221" w:rsidRDefault="00333F8E" w:rsidP="000E68F7">
      <w:pPr>
        <w:pStyle w:val="Heading2"/>
        <w:rPr>
          <w:lang w:val="en-US"/>
        </w:rPr>
      </w:pPr>
      <w:bookmarkStart w:id="2" w:name="_Toc468197896"/>
      <w:bookmarkStart w:id="3" w:name="_Toc469919698"/>
      <w:r>
        <w:rPr>
          <w:lang w:val="en-US"/>
        </w:rPr>
        <w:t>Notation</w:t>
      </w:r>
      <w:bookmarkEnd w:id="2"/>
      <w:bookmarkEnd w:id="3"/>
    </w:p>
    <w:p w:rsidR="00333F8E" w:rsidRDefault="00333F8E" w:rsidP="00333F8E">
      <w:pPr>
        <w:jc w:val="both"/>
        <w:rPr>
          <w:lang w:val="en-US"/>
        </w:rPr>
      </w:pPr>
      <w:r>
        <w:rPr>
          <w:lang w:val="en-US"/>
        </w:rPr>
        <w:t>We use the following notation:</w:t>
      </w:r>
    </w:p>
    <w:p w:rsidR="00333F8E" w:rsidRPr="00AB6A4B" w:rsidRDefault="00333F8E" w:rsidP="00333F8E">
      <w:pPr>
        <w:jc w:val="both"/>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proofErr w:type="spellEnd"/>
      <w:r w:rsidRPr="00584A90">
        <w:rPr>
          <w:lang w:val="en-US"/>
        </w:rPr>
        <w:t xml:space="preserve"> and its (fuzzy) ending time 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proofErr w:type="spellEnd"/>
      <w:r w:rsidRPr="00584A90">
        <w:rPr>
          <w:lang w:val="en-US"/>
        </w:rPr>
        <w:t xml:space="preserve">, such </w:t>
      </w:r>
      <w:r w:rsidRPr="00AB6A4B">
        <w:rPr>
          <w:lang w:val="en-US"/>
        </w:rPr>
        <w:t>that A = [</w:t>
      </w:r>
      <w:proofErr w:type="spellStart"/>
      <w:r w:rsidRPr="00AB6A4B">
        <w:rPr>
          <w:rFonts w:cs="Arial"/>
          <w:iCs/>
          <w:color w:val="222222"/>
          <w:shd w:val="clear" w:color="auto" w:fill="FFFFFF"/>
          <w:lang w:val="en-US" w:eastAsia="el-GR"/>
        </w:rPr>
        <w:t>A</w:t>
      </w:r>
      <w:r w:rsidR="00FB68B7"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sidR="00FB68B7">
        <w:rPr>
          <w:rFonts w:cs="Arial"/>
          <w:iCs/>
          <w:color w:val="222222"/>
          <w:shd w:val="clear" w:color="auto" w:fill="FFFFFF"/>
          <w:vertAlign w:val="superscript"/>
          <w:lang w:val="en-US" w:eastAsia="el-GR"/>
        </w:rPr>
        <w:t>end</w:t>
      </w:r>
      <w:proofErr w:type="spellEnd"/>
      <w:r w:rsidRPr="00AB6A4B">
        <w:rPr>
          <w:lang w:val="en-US"/>
        </w:rPr>
        <w:t xml:space="preserve">]; we denote the </w:t>
      </w:r>
      <w:r>
        <w:rPr>
          <w:lang w:val="en-US"/>
        </w:rPr>
        <w:t>other with capital letter B,</w:t>
      </w:r>
      <w:r w:rsidRPr="00AB6A4B">
        <w:rPr>
          <w:lang w:val="en-US"/>
        </w:rPr>
        <w:t xml:space="preserve"> its (fuzzy) starting time with </w:t>
      </w:r>
      <w:proofErr w:type="spellStart"/>
      <w:r w:rsidRPr="00AB6A4B">
        <w:rPr>
          <w:rFonts w:cs="Arial"/>
          <w:iCs/>
          <w:color w:val="222222"/>
          <w:shd w:val="clear" w:color="auto" w:fill="FFFFFF"/>
          <w:lang w:val="en-US" w:eastAsia="el-GR"/>
        </w:rPr>
        <w:t>B</w:t>
      </w:r>
      <w:r w:rsidR="00FB68B7" w:rsidRPr="00584A90">
        <w:rPr>
          <w:rFonts w:cs="Arial"/>
          <w:iCs/>
          <w:shd w:val="clear" w:color="auto" w:fill="FFFFFF"/>
          <w:vertAlign w:val="superscript"/>
          <w:lang w:val="en-US" w:eastAsia="el-GR"/>
        </w:rPr>
        <w:t>start</w:t>
      </w:r>
      <w:proofErr w:type="spellEnd"/>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r w:rsidRPr="00584A90">
        <w:rPr>
          <w:lang w:val="en-US"/>
        </w:rPr>
        <w:t>, such that B = [</w:t>
      </w:r>
      <w:proofErr w:type="spellStart"/>
      <w:r w:rsidRPr="00584A90">
        <w:rPr>
          <w:rFonts w:cs="Arial"/>
          <w:iCs/>
          <w:shd w:val="clear" w:color="auto" w:fill="FFFFFF"/>
          <w:lang w:val="en-US" w:eastAsia="el-GR"/>
        </w:rPr>
        <w:t>B</w:t>
      </w:r>
      <w:r w:rsidR="00FB68B7"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proofErr w:type="spellEnd"/>
      <w:r w:rsidRPr="00584A90">
        <w:rPr>
          <w:lang w:val="en-US"/>
        </w:rPr>
        <w:t>].</w:t>
      </w:r>
    </w:p>
    <w:p w:rsidR="00333F8E" w:rsidRPr="00AB6A4B" w:rsidRDefault="00333F8E" w:rsidP="00333F8E">
      <w:pPr>
        <w:jc w:val="both"/>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w:t>
      </w:r>
      <w:proofErr w:type="gramStart"/>
      <w:r w:rsidRPr="00AB6A4B">
        <w:rPr>
          <w:lang w:val="en-US"/>
        </w:rPr>
        <w:t>)equality</w:t>
      </w:r>
      <w:proofErr w:type="gramEnd"/>
      <w:r w:rsidRPr="00AB6A4B">
        <w:rPr>
          <w:lang w:val="en-US"/>
        </w:rPr>
        <w:t xml:space="preserve"> expressions between its end points, such as:</w:t>
      </w:r>
    </w:p>
    <w:p w:rsidR="00333F8E" w:rsidRDefault="00333F8E" w:rsidP="00333F8E">
      <w:pPr>
        <w:ind w:left="720"/>
        <w:jc w:val="both"/>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proofErr w:type="spellStart"/>
      <w:r w:rsidRPr="00A94463">
        <w:rPr>
          <w:rFonts w:cs="Arial"/>
          <w:b/>
          <w:bCs/>
          <w:color w:val="000000"/>
          <w:lang w:val="en-US" w:eastAsia="el-GR"/>
        </w:rPr>
        <w:t>A</w:t>
      </w:r>
      <w:r w:rsidR="00FB68B7" w:rsidRPr="00FB68B7">
        <w:rPr>
          <w:rFonts w:cs="Arial"/>
          <w:b/>
          <w:iCs/>
          <w:shd w:val="clear" w:color="auto" w:fill="FFFFFF"/>
          <w:vertAlign w:val="superscript"/>
          <w:lang w:val="en-US" w:eastAsia="el-GR"/>
        </w:rPr>
        <w:t>start</w:t>
      </w:r>
      <w:proofErr w:type="spellEnd"/>
      <w:r w:rsidRPr="00A94463">
        <w:rPr>
          <w:rFonts w:cs="Arial"/>
          <w:b/>
          <w:bCs/>
          <w:color w:val="000000"/>
          <w:lang w:val="en-US" w:eastAsia="el-GR"/>
        </w:rPr>
        <w:t xml:space="preserve"> &lt; B</w:t>
      </w:r>
      <w:r w:rsidR="00FB68B7"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rsidR="00333F8E" w:rsidRPr="00A94463" w:rsidRDefault="00333F8E" w:rsidP="00333F8E">
      <w:pPr>
        <w:ind w:left="720"/>
        <w:jc w:val="both"/>
        <w:textAlignment w:val="baseline"/>
        <w:rPr>
          <w:rFonts w:cs="Arial"/>
          <w:color w:val="000000"/>
          <w:lang w:val="en-US" w:eastAsia="el-GR"/>
        </w:rPr>
      </w:pPr>
    </w:p>
    <w:p w:rsidR="00333F8E" w:rsidRPr="00C7711B" w:rsidRDefault="00333F8E" w:rsidP="00333F8E">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 xml:space="preserve">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w:t>
      </w:r>
      <w:proofErr w:type="gramStart"/>
      <w:r>
        <w:rPr>
          <w:lang w:val="en-US"/>
        </w:rPr>
        <w:t>A</w:t>
      </w:r>
      <w:proofErr w:type="gramEnd"/>
      <w:r>
        <w:rPr>
          <w:lang w:val="en-US"/>
        </w:rPr>
        <w:t xml:space="preserve"> compared to B matters, two diagrams are provided.</w:t>
      </w:r>
    </w:p>
    <w:p w:rsidR="00333F8E" w:rsidRPr="004D3342" w:rsidRDefault="00017790" w:rsidP="004D3342">
      <w:pPr>
        <w:keepNext/>
      </w:pPr>
      <w:r>
        <w:rPr>
          <w:i/>
          <w:noProof/>
          <w:lang w:val="en-US" w:eastAsia="en-US"/>
        </w:rPr>
        <w:drawing>
          <wp:inline distT="0" distB="0" distL="0" distR="0" wp14:anchorId="0EB599B9" wp14:editId="67D716CF">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7">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rsidR="00333F8E" w:rsidRPr="000F0221" w:rsidRDefault="00333F8E" w:rsidP="000E68F7">
      <w:pPr>
        <w:pStyle w:val="Heading2"/>
        <w:rPr>
          <w:lang w:val="en-US"/>
        </w:rPr>
      </w:pPr>
      <w:bookmarkStart w:id="4" w:name="_Toc468197897"/>
      <w:bookmarkStart w:id="5" w:name="_Toc469919699"/>
      <w:r>
        <w:rPr>
          <w:lang w:val="en-US"/>
        </w:rPr>
        <w:t>Overview of Temporal Relation Primitives</w:t>
      </w:r>
      <w:bookmarkEnd w:id="4"/>
      <w:bookmarkEnd w:id="5"/>
    </w:p>
    <w:p w:rsidR="00333F8E" w:rsidRDefault="00333F8E" w:rsidP="00333F8E">
      <w:pPr>
        <w:spacing w:before="280" w:after="80"/>
        <w:jc w:val="both"/>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rsidR="00333F8E" w:rsidRDefault="00333F8E" w:rsidP="00333F8E">
      <w:pPr>
        <w:spacing w:before="280" w:after="80"/>
        <w:jc w:val="both"/>
        <w:rPr>
          <w:rFonts w:cs="Arial"/>
          <w:color w:val="000000"/>
          <w:lang w:val="en-US" w:eastAsia="el-GR"/>
        </w:rPr>
      </w:pPr>
      <w:r>
        <w:rPr>
          <w:rFonts w:cs="Arial"/>
          <w:color w:val="000000"/>
          <w:lang w:val="en-US" w:eastAsia="el-GR"/>
        </w:rPr>
        <w:t xml:space="preserve">1)  Those based on improper inequalities, such as </w:t>
      </w:r>
      <w:proofErr w:type="spellStart"/>
      <w:r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sidR="00FB68B7">
        <w:rPr>
          <w:rFonts w:cs="Arial"/>
          <w:iCs/>
          <w:color w:val="222222"/>
          <w:shd w:val="clear" w:color="auto" w:fill="FFFFFF"/>
          <w:vertAlign w:val="superscript"/>
          <w:lang w:val="en-US" w:eastAsia="el-GR"/>
        </w:rPr>
        <w:t>end</w:t>
      </w:r>
      <w:r>
        <w:rPr>
          <w:rFonts w:cs="Arial"/>
          <w:color w:val="000000"/>
          <w:lang w:val="en-US" w:eastAsia="el-GR"/>
        </w:rPr>
        <w:t xml:space="preserve"> (odd number items in the list below)  </w:t>
      </w:r>
    </w:p>
    <w:p w:rsidR="00333F8E" w:rsidRDefault="00F13A3B" w:rsidP="00333F8E">
      <w:pPr>
        <w:spacing w:before="280" w:after="80"/>
        <w:jc w:val="both"/>
        <w:rPr>
          <w:rFonts w:cs="Arial"/>
          <w:color w:val="000000"/>
          <w:lang w:val="en-US" w:eastAsia="el-GR"/>
        </w:rPr>
      </w:pPr>
      <w:r>
        <w:rPr>
          <w:rFonts w:cs="Arial"/>
          <w:color w:val="000000"/>
          <w:lang w:val="en-US" w:eastAsia="el-GR"/>
        </w:rPr>
        <w:t>2) T</w:t>
      </w:r>
      <w:r w:rsidR="00333F8E">
        <w:rPr>
          <w:rFonts w:cs="Arial"/>
          <w:color w:val="000000"/>
          <w:lang w:val="en-US" w:eastAsia="el-GR"/>
        </w:rPr>
        <w:t xml:space="preserve">hose based on proper inequalities, such as </w:t>
      </w:r>
      <w:proofErr w:type="spellStart"/>
      <w:r w:rsidR="00333F8E"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00333F8E">
        <w:rPr>
          <w:rFonts w:cs="Arial"/>
          <w:color w:val="000000"/>
          <w:lang w:val="en-US" w:eastAsia="el-GR"/>
        </w:rPr>
        <w:t xml:space="preserve"> </w:t>
      </w:r>
      <w:r w:rsidR="00333F8E" w:rsidRPr="00A94463">
        <w:rPr>
          <w:rFonts w:cs="Arial"/>
          <w:color w:val="000000"/>
          <w:lang w:val="en-US" w:eastAsia="el-GR"/>
        </w:rPr>
        <w:t>&lt; B</w:t>
      </w:r>
      <w:r w:rsidR="00FB68B7">
        <w:rPr>
          <w:rFonts w:cs="Arial"/>
          <w:iCs/>
          <w:color w:val="222222"/>
          <w:shd w:val="clear" w:color="auto" w:fill="FFFFFF"/>
          <w:vertAlign w:val="superscript"/>
          <w:lang w:val="en-US" w:eastAsia="el-GR"/>
        </w:rPr>
        <w:t>end</w:t>
      </w:r>
      <w:r w:rsidR="00333F8E">
        <w:rPr>
          <w:rFonts w:cs="Arial"/>
          <w:color w:val="000000"/>
          <w:lang w:val="en-US" w:eastAsia="el-GR"/>
        </w:rPr>
        <w:t xml:space="preserve"> (even number items in the list below).</w:t>
      </w:r>
    </w:p>
    <w:p w:rsidR="00333F8E" w:rsidRPr="008E498F" w:rsidRDefault="00333F8E" w:rsidP="00333F8E">
      <w:pPr>
        <w:spacing w:before="280" w:after="80"/>
        <w:jc w:val="both"/>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rsidR="00333F8E" w:rsidRPr="00A94463" w:rsidRDefault="00333F8E" w:rsidP="00333F8E">
      <w:pPr>
        <w:rPr>
          <w:lang w:val="en-US" w:eastAsia="el-GR"/>
        </w:rPr>
      </w:pPr>
    </w:p>
    <w:p w:rsidR="008115BD" w:rsidRPr="008115BD" w:rsidRDefault="00FD2BCB" w:rsidP="00FD2BCB">
      <w:pPr>
        <w:numPr>
          <w:ilvl w:val="0"/>
          <w:numId w:val="1"/>
        </w:numPr>
        <w:jc w:val="both"/>
        <w:textAlignment w:val="baseline"/>
        <w:rPr>
          <w:rFonts w:asciiTheme="minorHAnsi" w:hAnsiTheme="minorHAnsi" w:cs="Arial"/>
          <w:b/>
          <w:bCs/>
          <w:iCs/>
          <w:color w:val="980000"/>
          <w:lang w:val="en-US" w:eastAsia="el-GR"/>
        </w:rPr>
      </w:pPr>
      <w:r w:rsidRPr="00FD2BCB">
        <w:rPr>
          <w:rFonts w:asciiTheme="minorHAnsi" w:hAnsiTheme="minorHAnsi" w:cs="Arial"/>
          <w:b/>
          <w:bCs/>
          <w:iCs/>
          <w:color w:val="980000"/>
          <w:lang w:val="en-US" w:eastAsia="el-GR"/>
        </w:rPr>
        <w:t>P173 starts before or with the end of</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B</w:t>
      </w:r>
      <w:r w:rsidRPr="008115BD">
        <w:rPr>
          <w:rFonts w:asciiTheme="minorHAnsi" w:hAnsiTheme="minorHAnsi" w:cs="Arial"/>
          <w:color w:val="980000"/>
          <w:vertAlign w:val="superscript"/>
          <w:lang w:eastAsia="el-GR"/>
        </w:rPr>
        <w:t>e</w:t>
      </w:r>
      <w:proofErr w:type="spellStart"/>
      <w:r w:rsidRPr="008115BD">
        <w:rPr>
          <w:rFonts w:asciiTheme="minorHAnsi" w:hAnsiTheme="minorHAnsi" w:cs="Arial"/>
          <w:color w:val="980000"/>
          <w:vertAlign w:val="superscript"/>
          <w:lang w:val="en-US" w:eastAsia="el-GR"/>
        </w:rPr>
        <w:t>nd</w:t>
      </w:r>
      <w:proofErr w:type="spellEnd"/>
      <w:r w:rsidRPr="008115BD">
        <w:rPr>
          <w:rFonts w:asciiTheme="minorHAnsi" w:hAnsiTheme="minorHAnsi" w:cs="Arial"/>
          <w:color w:val="980000"/>
          <w:lang w:eastAsia="el-GR"/>
        </w:rPr>
        <w:t xml:space="preserve"> </w:t>
      </w:r>
    </w:p>
    <w:p w:rsidR="008115BD" w:rsidRPr="008115BD" w:rsidRDefault="00FD2BCB" w:rsidP="00FD2BCB">
      <w:pPr>
        <w:numPr>
          <w:ilvl w:val="0"/>
          <w:numId w:val="1"/>
        </w:numPr>
        <w:jc w:val="both"/>
        <w:textAlignment w:val="baseline"/>
        <w:rPr>
          <w:rFonts w:asciiTheme="minorHAnsi" w:hAnsiTheme="minorHAnsi" w:cs="Arial"/>
          <w:b/>
          <w:bCs/>
          <w:iCs/>
          <w:color w:val="980000"/>
          <w:lang w:val="en-US" w:eastAsia="el-GR"/>
        </w:rPr>
      </w:pPr>
      <w:r w:rsidRPr="00FD2BCB">
        <w:rPr>
          <w:rFonts w:asciiTheme="minorHAnsi" w:hAnsiTheme="minorHAnsi" w:cs="Arial"/>
          <w:b/>
          <w:bCs/>
          <w:iCs/>
          <w:color w:val="980000"/>
          <w:lang w:val="en-US" w:eastAsia="el-GR"/>
        </w:rPr>
        <w:t>P174 starts before the end of</w:t>
      </w:r>
      <w:r w:rsidR="008115BD" w:rsidRPr="008115BD">
        <w:rPr>
          <w:rFonts w:asciiTheme="minorHAnsi" w:hAnsiTheme="minorHAnsi" w:cs="Arial"/>
          <w:b/>
          <w:bCs/>
          <w:iCs/>
          <w:color w:val="980000"/>
          <w:lang w:val="en-US" w:eastAsia="el-GR"/>
        </w:rPr>
        <w:t xml:space="preserve"> </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eastAsia="el-GR"/>
        </w:rPr>
        <w:t xml:space="preserve"> </w:t>
      </w:r>
    </w:p>
    <w:p w:rsidR="008115BD" w:rsidRPr="008115BD" w:rsidRDefault="00FD2BCB" w:rsidP="00FD2BCB">
      <w:pPr>
        <w:numPr>
          <w:ilvl w:val="0"/>
          <w:numId w:val="1"/>
        </w:numPr>
        <w:jc w:val="both"/>
        <w:textAlignment w:val="baseline"/>
        <w:rPr>
          <w:rFonts w:asciiTheme="minorHAnsi" w:hAnsiTheme="minorHAnsi" w:cs="Arial"/>
          <w:b/>
          <w:bCs/>
          <w:color w:val="980000"/>
          <w:lang w:val="en-US" w:eastAsia="el-GR"/>
        </w:rPr>
      </w:pPr>
      <w:r w:rsidRPr="00FD2BCB">
        <w:rPr>
          <w:rFonts w:asciiTheme="minorHAnsi" w:hAnsiTheme="minorHAnsi" w:cs="Arial"/>
          <w:b/>
          <w:bCs/>
          <w:color w:val="980000"/>
          <w:lang w:val="en-US" w:eastAsia="el-GR"/>
        </w:rPr>
        <w:t>P175 starts before or with the start of</w:t>
      </w:r>
      <w:r w:rsidR="008115BD" w:rsidRPr="008115BD">
        <w:rPr>
          <w:rFonts w:asciiTheme="minorHAnsi" w:hAnsiTheme="minorHAnsi" w:cs="Arial"/>
          <w:b/>
          <w:bCs/>
          <w:color w:val="980000"/>
          <w:lang w:val="en-US" w:eastAsia="el-GR"/>
        </w:rPr>
        <w:t xml:space="preserve"> </w:t>
      </w:r>
    </w:p>
    <w:p w:rsidR="008115BD" w:rsidRPr="008115BD" w:rsidRDefault="008115BD" w:rsidP="008115BD">
      <w:pPr>
        <w:numPr>
          <w:ilvl w:val="1"/>
          <w:numId w:val="1"/>
        </w:numPr>
        <w:jc w:val="both"/>
        <w:textAlignment w:val="baseline"/>
        <w:rPr>
          <w:rFonts w:asciiTheme="minorHAnsi" w:hAnsiTheme="minorHAnsi" w:cs="Arial"/>
          <w:b/>
          <w:b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DD0BCE" w:rsidRPr="00DD0BCE" w:rsidRDefault="00FD2BCB" w:rsidP="00FD2BCB">
      <w:pPr>
        <w:numPr>
          <w:ilvl w:val="0"/>
          <w:numId w:val="1"/>
        </w:numPr>
        <w:jc w:val="both"/>
        <w:textAlignment w:val="baseline"/>
        <w:rPr>
          <w:rFonts w:asciiTheme="minorHAnsi" w:hAnsiTheme="minorHAnsi" w:cs="Arial"/>
          <w:b/>
          <w:bCs/>
          <w:i/>
          <w:iCs/>
          <w:color w:val="980000"/>
          <w:lang w:eastAsia="el-GR"/>
        </w:rPr>
      </w:pPr>
      <w:r w:rsidRPr="00FD2BCB">
        <w:rPr>
          <w:rFonts w:asciiTheme="minorHAnsi" w:hAnsiTheme="minorHAnsi" w:cs="Arial"/>
          <w:b/>
          <w:bCs/>
          <w:iCs/>
          <w:color w:val="980000"/>
          <w:lang w:val="en-US" w:eastAsia="el-GR"/>
        </w:rPr>
        <w:t>P176 starts before the start of</w:t>
      </w:r>
      <w:r w:rsidR="00BC1DF7" w:rsidRPr="00DD0BCE">
        <w:rPr>
          <w:rFonts w:asciiTheme="minorHAnsi" w:hAnsiTheme="minorHAnsi" w:cs="Arial"/>
          <w:b/>
          <w:bCs/>
          <w:iCs/>
          <w:color w:val="980000"/>
          <w:lang w:val="en-US" w:eastAsia="el-GR"/>
        </w:rPr>
        <w:t xml:space="preserve"> </w:t>
      </w:r>
    </w:p>
    <w:p w:rsidR="008115BD" w:rsidRPr="008115BD" w:rsidRDefault="008115BD" w:rsidP="00DD0BCE">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895E24" w:rsidRDefault="00FD2BCB" w:rsidP="00FD2BCB">
      <w:pPr>
        <w:numPr>
          <w:ilvl w:val="0"/>
          <w:numId w:val="1"/>
        </w:numPr>
        <w:jc w:val="both"/>
        <w:textAlignment w:val="baseline"/>
        <w:rPr>
          <w:rFonts w:asciiTheme="minorHAnsi" w:hAnsiTheme="minorHAnsi" w:cs="Arial"/>
          <w:b/>
          <w:bCs/>
          <w:color w:val="980000"/>
          <w:lang w:val="en-US" w:eastAsia="el-GR"/>
        </w:rPr>
      </w:pPr>
      <w:r w:rsidRPr="00FD2BCB">
        <w:rPr>
          <w:rFonts w:asciiTheme="minorHAnsi" w:hAnsiTheme="minorHAnsi" w:cs="Arial"/>
          <w:b/>
          <w:bCs/>
          <w:color w:val="980000"/>
          <w:lang w:val="en-US" w:eastAsia="el-GR"/>
        </w:rPr>
        <w:t>P182 ends before or with the start of</w:t>
      </w:r>
      <w:r w:rsidR="00895E24" w:rsidRPr="00895E24">
        <w:rPr>
          <w:rFonts w:asciiTheme="minorHAnsi" w:hAnsiTheme="minorHAnsi" w:cs="Arial"/>
          <w:b/>
          <w:bCs/>
          <w:color w:val="980000"/>
          <w:lang w:val="en-US" w:eastAsia="el-GR"/>
        </w:rPr>
        <w:t xml:space="preserve"> </w:t>
      </w:r>
    </w:p>
    <w:p w:rsidR="008115BD" w:rsidRPr="008115BD" w:rsidRDefault="008115BD" w:rsidP="00895E24">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6C2E43"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P183 ends before the start of</w:t>
      </w:r>
      <w:r w:rsidR="006C2E43" w:rsidRPr="006C2E43">
        <w:rPr>
          <w:rFonts w:asciiTheme="minorHAnsi" w:hAnsiTheme="minorHAnsi" w:cs="Arial"/>
          <w:b/>
          <w:bCs/>
          <w:color w:val="980000"/>
          <w:lang w:val="en-US" w:eastAsia="el-GR"/>
        </w:rPr>
        <w:t xml:space="preserve"> </w:t>
      </w:r>
    </w:p>
    <w:p w:rsidR="008115BD" w:rsidRPr="008115BD" w:rsidRDefault="008115BD" w:rsidP="006C2E43">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8115BD" w:rsidRPr="008115BD"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P184 ends before or with the end of</w:t>
      </w:r>
    </w:p>
    <w:p w:rsidR="008115BD" w:rsidRPr="008115BD" w:rsidRDefault="008115BD" w:rsidP="008115BD">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8115BD"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P185 ends before the end of</w:t>
      </w:r>
    </w:p>
    <w:p w:rsidR="008115BD" w:rsidRPr="008115BD" w:rsidRDefault="008115BD" w:rsidP="008115BD">
      <w:pPr>
        <w:numPr>
          <w:ilvl w:val="1"/>
          <w:numId w:val="1"/>
        </w:numPr>
        <w:textAlignment w:val="baseline"/>
        <w:rPr>
          <w:rFonts w:asciiTheme="minorHAnsi" w:hAnsiTheme="minorHAnsi" w:cs="Arial"/>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2E3426" w:rsidRDefault="008115BD" w:rsidP="008115BD">
      <w:pPr>
        <w:ind w:left="1080"/>
        <w:jc w:val="both"/>
        <w:textAlignment w:val="baseline"/>
        <w:rPr>
          <w:rFonts w:cs="Arial"/>
          <w:b/>
          <w:bCs/>
          <w:color w:val="980000"/>
          <w:lang w:val="en-US" w:eastAsia="el-GR"/>
        </w:rPr>
      </w:pPr>
    </w:p>
    <w:p w:rsidR="008115BD" w:rsidRPr="00A94463" w:rsidRDefault="008115BD" w:rsidP="008115BD">
      <w:pPr>
        <w:ind w:left="720"/>
        <w:textAlignment w:val="baseline"/>
        <w:rPr>
          <w:rFonts w:cs="Arial"/>
          <w:color w:val="980000"/>
          <w:lang w:val="en-US" w:eastAsia="el-GR"/>
        </w:rPr>
      </w:pPr>
      <w:proofErr w:type="gramStart"/>
      <w:r>
        <w:rPr>
          <w:rFonts w:cs="Arial"/>
          <w:color w:val="980000"/>
          <w:lang w:val="en-US" w:eastAsia="el-GR"/>
        </w:rPr>
        <w:t>Table 1</w:t>
      </w:r>
      <w:r w:rsidR="00BA33B5">
        <w:rPr>
          <w:rFonts w:cs="Arial"/>
          <w:color w:val="980000"/>
          <w:lang w:val="en-US" w:eastAsia="el-GR"/>
        </w:rPr>
        <w:t>.</w:t>
      </w:r>
      <w:proofErr w:type="gramEnd"/>
      <w:r>
        <w:rPr>
          <w:rFonts w:cs="Arial"/>
          <w:color w:val="980000"/>
          <w:lang w:val="en-US" w:eastAsia="el-GR"/>
        </w:rPr>
        <w:t xml:space="preserve"> </w:t>
      </w:r>
      <w:proofErr w:type="gramStart"/>
      <w:r>
        <w:rPr>
          <w:rFonts w:cs="Arial"/>
          <w:color w:val="980000"/>
          <w:lang w:val="en-US" w:eastAsia="el-GR"/>
        </w:rPr>
        <w:t>temporal</w:t>
      </w:r>
      <w:proofErr w:type="gramEnd"/>
      <w:r>
        <w:rPr>
          <w:rFonts w:cs="Arial"/>
          <w:color w:val="980000"/>
          <w:lang w:val="en-US" w:eastAsia="el-GR"/>
        </w:rPr>
        <w:t xml:space="preserve"> relation primitives</w:t>
      </w:r>
      <w:r w:rsidR="00C34462">
        <w:rPr>
          <w:rFonts w:cs="Arial"/>
          <w:color w:val="980000"/>
          <w:lang w:val="en-US" w:eastAsia="el-GR"/>
        </w:rPr>
        <w:t xml:space="preserve"> without inverse labels</w:t>
      </w:r>
    </w:p>
    <w:p w:rsidR="00333F8E" w:rsidRDefault="00333F8E" w:rsidP="00333F8E">
      <w:pPr>
        <w:rPr>
          <w:lang w:val="en-US"/>
        </w:rPr>
      </w:pPr>
    </w:p>
    <w:p w:rsidR="00333F8E" w:rsidRDefault="00333F8E" w:rsidP="00333F8E">
      <w:pPr>
        <w:rPr>
          <w:rFonts w:eastAsia="Times New Roman"/>
          <w:b/>
          <w:bCs/>
          <w:kern w:val="36"/>
          <w:sz w:val="48"/>
          <w:szCs w:val="48"/>
          <w:lang w:val="en-US" w:eastAsia="el-GR"/>
        </w:rPr>
      </w:pPr>
      <w:r>
        <w:rPr>
          <w:lang w:val="en-US"/>
        </w:rPr>
        <w:br w:type="page"/>
      </w:r>
    </w:p>
    <w:p w:rsidR="00333F8E" w:rsidRDefault="00333F8E" w:rsidP="000E68F7">
      <w:pPr>
        <w:pStyle w:val="Heading1"/>
        <w:rPr>
          <w:lang w:val="en-US"/>
        </w:rPr>
      </w:pPr>
      <w:bookmarkStart w:id="6" w:name="_Toc468197898"/>
      <w:bookmarkStart w:id="7" w:name="_Toc469919700"/>
      <w:r w:rsidRPr="009B2DCF">
        <w:rPr>
          <w:lang w:val="en-US"/>
        </w:rPr>
        <w:t>Scope notes</w:t>
      </w:r>
      <w:bookmarkEnd w:id="6"/>
      <w:bookmarkEnd w:id="7"/>
    </w:p>
    <w:p w:rsidR="007C0451" w:rsidRPr="007C0451" w:rsidRDefault="007C0451" w:rsidP="004D3342">
      <w:pPr>
        <w:pStyle w:val="Heading4"/>
        <w:rPr>
          <w:lang w:val="en-US"/>
        </w:rPr>
      </w:pPr>
      <w:r w:rsidRPr="007C0451">
        <w:rPr>
          <w:lang w:val="en-US"/>
        </w:rPr>
        <w:t>P173 starts before or with the end of (ends after or with the start of)</w:t>
      </w:r>
    </w:p>
    <w:p w:rsidR="008115BD" w:rsidRPr="002A6180" w:rsidRDefault="00FD2BCB" w:rsidP="008115BD">
      <w:pPr>
        <w:jc w:val="both"/>
        <w:rPr>
          <w:lang w:val="en-US" w:eastAsia="el-GR"/>
        </w:rPr>
      </w:pPr>
      <w:r w:rsidRPr="004D3342">
        <w:rPr>
          <w:rFonts w:asciiTheme="majorHAnsi" w:eastAsiaTheme="majorEastAsia" w:hAnsiTheme="majorHAnsi" w:cstheme="majorBidi"/>
          <w:color w:val="4F81BD" w:themeColor="accent1"/>
          <w:lang w:val="en-US"/>
        </w:rPr>
        <w:t xml:space="preserve"> </w:t>
      </w:r>
      <w:r w:rsidR="008115BD">
        <w:rPr>
          <w:color w:val="000000"/>
          <w:lang w:val="en-US" w:eastAsia="el-GR"/>
        </w:rPr>
        <w:t>Domain:</w:t>
      </w:r>
      <w:r w:rsidR="008115BD">
        <w:rPr>
          <w:color w:val="000000"/>
          <w:lang w:val="en-US" w:eastAsia="el-GR"/>
        </w:rPr>
        <w:tab/>
      </w:r>
      <w:r w:rsidR="008115BD"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8115BD" w:rsidP="008115BD">
      <w:pPr>
        <w:jc w:val="both"/>
        <w:rPr>
          <w:color w:val="000000"/>
          <w:lang w:val="en-US" w:eastAsia="el-GR"/>
        </w:rPr>
      </w:pPr>
      <w:proofErr w:type="spellStart"/>
      <w:r w:rsidRPr="002A6180">
        <w:rPr>
          <w:color w:val="000000"/>
          <w:lang w:val="en-US" w:eastAsia="el-GR"/>
        </w:rPr>
        <w:t>Subproperty</w:t>
      </w:r>
      <w:proofErr w:type="spellEnd"/>
      <w:r w:rsidRPr="002A6180">
        <w:rPr>
          <w:color w:val="000000"/>
          <w:lang w:val="en-US" w:eastAsia="el-GR"/>
        </w:rPr>
        <w:t xml:space="preserve"> of:   </w:t>
      </w:r>
    </w:p>
    <w:p w:rsidR="008115BD" w:rsidRPr="002A6180" w:rsidRDefault="008115BD" w:rsidP="00334317">
      <w:pPr>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 E2 Temporal Entity. </w:t>
      </w:r>
      <w:r w:rsidR="00FD2BCB" w:rsidRPr="00FD2BCB">
        <w:rPr>
          <w:color w:val="000000"/>
          <w:lang w:val="en-US" w:eastAsia="el-GR"/>
        </w:rPr>
        <w:t>P174 starts before the end of (ends after the start of)</w:t>
      </w:r>
      <w:r w:rsidRPr="002A6180">
        <w:rPr>
          <w:color w:val="000000"/>
          <w:lang w:val="en-US" w:eastAsia="el-GR"/>
        </w:rPr>
        <w:t>:</w:t>
      </w:r>
      <w:r w:rsidR="00334317">
        <w:rPr>
          <w:color w:val="000000"/>
          <w:lang w:val="en-US" w:eastAsia="el-GR"/>
        </w:rPr>
        <w:t xml:space="preserve"> </w:t>
      </w:r>
      <w:r w:rsidRPr="002A6180">
        <w:rPr>
          <w:color w:val="000000"/>
          <w:lang w:val="en-US" w:eastAsia="el-GR"/>
        </w:rPr>
        <w:t xml:space="preserve">E2 Temporal Entity </w:t>
      </w:r>
    </w:p>
    <w:p w:rsidR="008115BD" w:rsidRPr="002A6180" w:rsidRDefault="008115BD" w:rsidP="008115BD">
      <w:pPr>
        <w:ind w:left="2880" w:hanging="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P119i is met in time by: E2 Temporal Entity</w:t>
      </w:r>
    </w:p>
    <w:p w:rsidR="008115BD" w:rsidRPr="002A6180" w:rsidRDefault="008115BD" w:rsidP="008115BD">
      <w:pPr>
        <w:jc w:val="both"/>
        <w:rPr>
          <w:lang w:val="en-US" w:eastAsia="el-GR"/>
        </w:rPr>
      </w:pPr>
      <w:r w:rsidRPr="002A6180">
        <w:rPr>
          <w:color w:val="000000"/>
          <w:lang w:val="en-US" w:eastAsia="el-GR"/>
        </w:rPr>
        <w:t>Quantification:    many to many (0</w:t>
      </w:r>
      <w:proofErr w:type="gramStart"/>
      <w:r w:rsidRPr="002A6180">
        <w:rPr>
          <w:color w:val="000000"/>
          <w:lang w:val="en-US" w:eastAsia="el-GR"/>
        </w:rPr>
        <w:t>,n:0,n</w:t>
      </w:r>
      <w:proofErr w:type="gramEnd"/>
      <w:r w:rsidRPr="002A6180">
        <w:rPr>
          <w:color w:val="000000"/>
          <w:lang w:val="en-US" w:eastAsia="el-GR"/>
        </w:rPr>
        <w:t>)</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rFonts w:cs="Arial"/>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rFonts w:cs="Arial"/>
          <w:color w:val="000000"/>
          <w:vertAlign w:val="superscript"/>
          <w:lang w:val="en-US" w:eastAsia="el-GR"/>
        </w:rPr>
        <w:t>start</w:t>
      </w:r>
      <w:proofErr w:type="spellEnd"/>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rsidR="008115BD" w:rsidRDefault="008115BD" w:rsidP="008115BD">
      <w:pPr>
        <w:ind w:left="720"/>
        <w:jc w:val="both"/>
        <w:rPr>
          <w:color w:val="000000"/>
          <w:sz w:val="20"/>
          <w:szCs w:val="2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ind w:left="720"/>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rsidR="008115BD" w:rsidRDefault="008115BD" w:rsidP="008115BD">
      <w:pPr>
        <w:rPr>
          <w:lang w:val="en-US"/>
        </w:rPr>
      </w:pPr>
    </w:p>
    <w:p w:rsidR="00CC142C" w:rsidRDefault="00954C97" w:rsidP="00CC142C">
      <w:pPr>
        <w:keepNext/>
        <w:jc w:val="center"/>
      </w:pPr>
      <w:r>
        <w:rPr>
          <w:noProof/>
          <w:lang w:val="en-US" w:eastAsia="en-US"/>
        </w:rPr>
        <w:drawing>
          <wp:inline distT="0" distB="0" distL="0" distR="0" wp14:anchorId="1B6936D8" wp14:editId="2E69C094">
            <wp:extent cx="5274310" cy="1229360"/>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rsidR="00EA5DDD" w:rsidRDefault="00CC142C" w:rsidP="004D3342">
      <w:pPr>
        <w:pStyle w:val="Caption"/>
        <w:rPr>
          <w:lang w:val="en-US"/>
        </w:rPr>
      </w:pPr>
      <w:r>
        <w:t xml:space="preserve">Figure </w:t>
      </w:r>
      <w:r>
        <w:rPr>
          <w:bCs w:val="0"/>
        </w:rPr>
        <w:fldChar w:fldCharType="begin"/>
      </w:r>
      <w:r>
        <w:instrText xml:space="preserve"> SEQ Figure \* ARABIC </w:instrText>
      </w:r>
      <w:r>
        <w:rPr>
          <w:bCs w:val="0"/>
        </w:rPr>
        <w:fldChar w:fldCharType="separate"/>
      </w:r>
      <w:r>
        <w:rPr>
          <w:noProof/>
        </w:rPr>
        <w:t>1</w:t>
      </w:r>
      <w:r>
        <w:rPr>
          <w:bCs w:val="0"/>
        </w:rPr>
        <w:fldChar w:fldCharType="end"/>
      </w:r>
      <w:r w:rsidR="0079713D">
        <w:t xml:space="preserve">: </w:t>
      </w:r>
      <w:r w:rsidR="00F775C3">
        <w:t xml:space="preserve">Temporal entity </w:t>
      </w:r>
      <w:proofErr w:type="gramStart"/>
      <w:r w:rsidRPr="007608DF">
        <w:t>A</w:t>
      </w:r>
      <w:proofErr w:type="gramEnd"/>
      <w:r w:rsidRPr="007608DF">
        <w:t xml:space="preserve"> starts before or with the end of </w:t>
      </w:r>
      <w:r w:rsidR="00591FEB">
        <w:t>temporal entity</w:t>
      </w:r>
      <w:r w:rsidRPr="007608DF">
        <w:t xml:space="preserve"> B. </w:t>
      </w:r>
      <w:r w:rsidR="00065ADB">
        <w:t>Here A is longer than B</w:t>
      </w:r>
    </w:p>
    <w:p w:rsidR="00CC142C" w:rsidRDefault="00CC142C">
      <w:pPr>
        <w:keepNext/>
        <w:jc w:val="center"/>
      </w:pPr>
    </w:p>
    <w:p w:rsidR="004769D2" w:rsidRDefault="00954C97" w:rsidP="004D3342">
      <w:pPr>
        <w:pStyle w:val="Caption"/>
        <w:jc w:val="center"/>
        <w:rPr>
          <w:lang w:val="el-GR"/>
        </w:rPr>
      </w:pPr>
      <w:r>
        <w:rPr>
          <w:noProof/>
          <w:lang w:val="en-US" w:eastAsia="en-US"/>
        </w:rPr>
        <w:drawing>
          <wp:inline distT="0" distB="0" distL="0" distR="0" wp14:anchorId="0C2E5D4A" wp14:editId="69BD9BD3">
            <wp:extent cx="5252425" cy="704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9">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rsidR="00BA5C1A" w:rsidRDefault="00CC142C" w:rsidP="004D3342">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sidR="00F775C3">
        <w:t xml:space="preserve">: Temporal entity </w:t>
      </w:r>
      <w:proofErr w:type="gramStart"/>
      <w:r w:rsidR="00F775C3" w:rsidRPr="007608DF">
        <w:t>A</w:t>
      </w:r>
      <w:proofErr w:type="gramEnd"/>
      <w:r w:rsidR="00F775C3" w:rsidRPr="0027405C">
        <w:t xml:space="preserve"> </w:t>
      </w:r>
      <w:r w:rsidRPr="0027405C">
        <w:t xml:space="preserve">starts before or with the end of </w:t>
      </w:r>
      <w:r w:rsidR="00591FEB">
        <w:t>temporal entity</w:t>
      </w:r>
      <w:r w:rsidRPr="0027405C">
        <w:t xml:space="preserve"> </w:t>
      </w:r>
      <w:r w:rsidR="00DB092E">
        <w:t>B. Here A is shorter than B</w:t>
      </w:r>
    </w:p>
    <w:p w:rsidR="00EA5DDD" w:rsidRPr="00CC142C" w:rsidRDefault="00EA5DDD" w:rsidP="004D3342">
      <w:pPr>
        <w:rPr>
          <w:lang w:val="en-US"/>
        </w:rPr>
      </w:pPr>
    </w:p>
    <w:p w:rsidR="008115BD" w:rsidRPr="001760B8" w:rsidRDefault="00FD2BCB" w:rsidP="008115BD">
      <w:pPr>
        <w:pStyle w:val="Heading4"/>
        <w:rPr>
          <w:lang w:val="en-US"/>
        </w:rPr>
      </w:pPr>
      <w:r w:rsidRPr="00FD2BCB">
        <w:rPr>
          <w:lang w:val="en-US"/>
        </w:rPr>
        <w:t>P174 starts before the end of (ends after the start of)</w:t>
      </w:r>
    </w:p>
    <w:p w:rsidR="009A0C04" w:rsidRPr="001760B8" w:rsidRDefault="009A0C04" w:rsidP="009A0C04">
      <w:pPr>
        <w:rPr>
          <w:lang w:val="en-US"/>
        </w:rPr>
      </w:pPr>
    </w:p>
    <w:p w:rsidR="008115BD" w:rsidRPr="002A6180" w:rsidRDefault="00755A30" w:rsidP="008115BD">
      <w:pPr>
        <w:jc w:val="both"/>
        <w:rPr>
          <w:lang w:val="en-US" w:eastAsia="el-GR"/>
        </w:rPr>
      </w:pPr>
      <w:r>
        <w:rPr>
          <w:color w:val="000000"/>
          <w:lang w:val="en-US" w:eastAsia="el-GR"/>
        </w:rPr>
        <w:t>Domain:</w:t>
      </w:r>
      <w:r>
        <w:rPr>
          <w:color w:val="000000"/>
          <w:lang w:val="en-US" w:eastAsia="el-GR"/>
        </w:rPr>
        <w:tab/>
      </w:r>
      <w:r w:rsidR="008115BD"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B455BF" w:rsidP="008115BD">
      <w:pPr>
        <w:ind w:left="2160" w:hanging="216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proofErr w:type="gramStart"/>
      <w:r>
        <w:rPr>
          <w:color w:val="000000"/>
          <w:lang w:val="en-US" w:eastAsia="el-GR"/>
        </w:rPr>
        <w:t>:</w:t>
      </w:r>
      <w:r w:rsidR="008115BD" w:rsidRPr="002A6180">
        <w:rPr>
          <w:color w:val="000000"/>
          <w:lang w:val="en-US" w:eastAsia="el-GR"/>
        </w:rPr>
        <w:t>E2</w:t>
      </w:r>
      <w:proofErr w:type="gramEnd"/>
      <w:r w:rsidR="008115BD" w:rsidRPr="002A6180">
        <w:rPr>
          <w:color w:val="000000"/>
          <w:lang w:val="en-US" w:eastAsia="el-GR"/>
        </w:rPr>
        <w:t xml:space="preserve"> Temporal Entity. </w:t>
      </w:r>
      <w:r w:rsidR="00FD2BCB" w:rsidRPr="00FD2BCB">
        <w:rPr>
          <w:color w:val="000000"/>
          <w:lang w:val="en-US" w:eastAsia="el-GR"/>
        </w:rPr>
        <w:t>P173 starts before or with the end of (ends after or with the start of)</w:t>
      </w:r>
      <w:r w:rsidR="008115BD" w:rsidRPr="002A6180">
        <w:rPr>
          <w:color w:val="000000"/>
          <w:lang w:val="en-US" w:eastAsia="el-GR"/>
        </w:rPr>
        <w:t xml:space="preserve">: E2 Temporal Entity </w:t>
      </w:r>
    </w:p>
    <w:p w:rsidR="008115BD" w:rsidRPr="002A6180" w:rsidRDefault="008115BD" w:rsidP="008115BD">
      <w:pPr>
        <w:ind w:left="2160" w:hanging="2160"/>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w:t>
      </w:r>
      <w:r>
        <w:rPr>
          <w:color w:val="000000"/>
          <w:lang w:val="en-US" w:eastAsia="el-GR"/>
        </w:rPr>
        <w:t xml:space="preserve"> </w:t>
      </w:r>
      <w:r w:rsidRPr="002A6180">
        <w:rPr>
          <w:color w:val="000000"/>
          <w:lang w:val="en-US" w:eastAsia="el-GR"/>
        </w:rPr>
        <w:t xml:space="preserve">E2 Temporal Entity. </w:t>
      </w:r>
      <w:r w:rsidR="00FD2BCB" w:rsidRPr="00FD2BCB">
        <w:rPr>
          <w:color w:val="000000"/>
          <w:lang w:val="en-US" w:eastAsia="el-GR"/>
        </w:rPr>
        <w:t>P175 starts before or with the start of (starts after or with the start of)</w:t>
      </w:r>
      <w:r w:rsidRPr="002A6180">
        <w:rPr>
          <w:color w:val="000000"/>
          <w:lang w:val="en-US" w:eastAsia="el-GR"/>
        </w:rPr>
        <w:t>:E2 Temporal Entity</w:t>
      </w:r>
    </w:p>
    <w:p w:rsidR="008115BD" w:rsidRPr="002A6180" w:rsidRDefault="008115BD" w:rsidP="008115BD">
      <w:pPr>
        <w:ind w:left="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w:t>
      </w:r>
      <w:r w:rsidR="00492867" w:rsidRPr="00492867">
        <w:rPr>
          <w:color w:val="000000"/>
          <w:lang w:val="en-US" w:eastAsia="el-GR"/>
        </w:rPr>
        <w:t>P184 ends before or with the end of (ends with or after the end of)</w:t>
      </w:r>
      <w:r w:rsidRPr="002A6180">
        <w:rPr>
          <w:color w:val="000000"/>
          <w:lang w:val="en-US" w:eastAsia="el-GR"/>
        </w:rPr>
        <w:t>: E2 Temporal Entity</w:t>
      </w:r>
    </w:p>
    <w:p w:rsidR="008115BD" w:rsidRPr="002A6180" w:rsidRDefault="008115BD" w:rsidP="008115BD">
      <w:pPr>
        <w:ind w:left="720" w:firstLine="720"/>
        <w:jc w:val="both"/>
        <w:rPr>
          <w:color w:val="000000"/>
          <w:lang w:val="en-US" w:eastAsia="el-GR"/>
        </w:rPr>
      </w:pPr>
      <w:proofErr w:type="gramStart"/>
      <w:r w:rsidRPr="002A6180">
        <w:rPr>
          <w:color w:val="000000"/>
          <w:lang w:val="en-US" w:eastAsia="el-GR"/>
        </w:rPr>
        <w:t>E7 Activity.</w:t>
      </w:r>
      <w:proofErr w:type="gramEnd"/>
      <w:r w:rsidRPr="002A6180">
        <w:rPr>
          <w:color w:val="000000"/>
          <w:lang w:val="en-US" w:eastAsia="el-GR"/>
        </w:rPr>
        <w:t xml:space="preserve"> P134 continued (was continued by): E7 Activity</w:t>
      </w:r>
    </w:p>
    <w:p w:rsidR="008115BD" w:rsidRPr="002A6180" w:rsidRDefault="008115BD" w:rsidP="008115BD">
      <w:pPr>
        <w:ind w:left="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P118i is overlapped in time by: E2 Temporal Entity</w:t>
      </w:r>
    </w:p>
    <w:p w:rsidR="008115BD" w:rsidRPr="002A6180" w:rsidRDefault="008115BD" w:rsidP="008115BD">
      <w:pPr>
        <w:jc w:val="both"/>
        <w:rPr>
          <w:lang w:val="en-US" w:eastAsia="el-GR"/>
        </w:rPr>
      </w:pPr>
      <w:r w:rsidRPr="002A6180">
        <w:rPr>
          <w:color w:val="000000"/>
          <w:lang w:val="en-US" w:eastAsia="el-GR"/>
        </w:rPr>
        <w:t>Quantification:</w:t>
      </w:r>
      <w:r w:rsidRPr="002A6180">
        <w:rPr>
          <w:color w:val="000000"/>
          <w:lang w:val="en-US" w:eastAsia="el-GR"/>
        </w:rPr>
        <w:tab/>
        <w:t>many to many (0</w:t>
      </w:r>
      <w:proofErr w:type="gramStart"/>
      <w:r w:rsidRPr="002A6180">
        <w:rPr>
          <w:color w:val="000000"/>
          <w:lang w:val="en-US" w:eastAsia="el-GR"/>
        </w:rPr>
        <w:t>,n:0,n</w:t>
      </w:r>
      <w:proofErr w:type="gramEnd"/>
      <w:r w:rsidRPr="002A6180">
        <w:rPr>
          <w:color w:val="000000"/>
          <w:lang w:val="en-US" w:eastAsia="el-GR"/>
        </w:rPr>
        <w:t>)</w:t>
      </w:r>
    </w:p>
    <w:p w:rsidR="008115BD" w:rsidRPr="002A6180" w:rsidRDefault="008115BD" w:rsidP="008115BD">
      <w:pPr>
        <w:jc w:val="both"/>
        <w:rPr>
          <w:color w:val="000000"/>
          <w:lang w:val="en-US" w:eastAsia="el-GR"/>
        </w:rPr>
      </w:pPr>
    </w:p>
    <w:p w:rsidR="008115BD" w:rsidRPr="002A6180" w:rsidRDefault="008115BD" w:rsidP="008115BD">
      <w:pPr>
        <w:jc w:val="both"/>
        <w:rPr>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color w:val="000000"/>
          <w:vertAlign w:val="superscript"/>
          <w:lang w:val="en-US" w:eastAsia="el-GR"/>
        </w:rPr>
        <w:t>start</w:t>
      </w:r>
      <w:proofErr w:type="spellEnd"/>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Typically, this property is a consequence of a known influence of some event on another event or activity, such as a novel written by someone</w:t>
      </w:r>
      <w:r w:rsidR="00BC1DF7">
        <w:rPr>
          <w:color w:val="000000"/>
          <w:lang w:val="en-US" w:eastAsia="el-GR"/>
        </w:rPr>
        <w:t xml:space="preserve"> being</w:t>
      </w:r>
      <w:r w:rsidRPr="002A6180">
        <w:rPr>
          <w:color w:val="000000"/>
          <w:lang w:val="en-US" w:eastAsia="el-GR"/>
        </w:rPr>
        <w:t xml:space="preserve"> continued by someone else, or the knowledge of a defeat on a distant battlefield </w:t>
      </w:r>
      <w:proofErr w:type="spellStart"/>
      <w:r w:rsidRPr="002A6180">
        <w:rPr>
          <w:color w:val="000000"/>
          <w:lang w:val="en-US" w:eastAsia="el-GR"/>
        </w:rPr>
        <w:t>causes</w:t>
      </w:r>
      <w:r w:rsidR="00BC1DF7">
        <w:rPr>
          <w:color w:val="000000"/>
          <w:lang w:val="en-US" w:eastAsia="el-GR"/>
        </w:rPr>
        <w:t>ing</w:t>
      </w:r>
      <w:proofErr w:type="spellEnd"/>
      <w:r w:rsidRPr="002A6180">
        <w:rPr>
          <w:color w:val="000000"/>
          <w:lang w:val="en-US" w:eastAsia="el-GR"/>
        </w:rPr>
        <w:t xml:space="preserve"> people end their ongoing activities.</w:t>
      </w:r>
    </w:p>
    <w:p w:rsidR="008115BD" w:rsidRDefault="008115BD" w:rsidP="008115BD">
      <w:pPr>
        <w:jc w:val="both"/>
        <w:rPr>
          <w:color w:val="000000"/>
          <w:sz w:val="20"/>
          <w:szCs w:val="20"/>
          <w:lang w:val="en-US" w:eastAsia="el-GR"/>
        </w:rPr>
      </w:pPr>
    </w:p>
    <w:p w:rsidR="00CC142C" w:rsidRDefault="002D3A05">
      <w:pPr>
        <w:keepNext/>
        <w:jc w:val="center"/>
      </w:pPr>
      <w:r>
        <w:rPr>
          <w:noProof/>
          <w:lang w:val="en-US" w:eastAsia="en-US"/>
        </w:rPr>
        <w:drawing>
          <wp:inline distT="0" distB="0" distL="0" distR="0" wp14:anchorId="2350D8E1" wp14:editId="6F9CFDE3">
            <wp:extent cx="5274310" cy="64960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rsidR="00B31456" w:rsidRDefault="00B31456" w:rsidP="004D3342">
      <w:pPr>
        <w:pStyle w:val="Caption"/>
        <w:jc w:val="center"/>
      </w:pPr>
    </w:p>
    <w:p w:rsidR="008115BD" w:rsidRPr="00212DA2" w:rsidRDefault="00B31456" w:rsidP="004D3342">
      <w:pPr>
        <w:pStyle w:val="Caption"/>
        <w:jc w:val="center"/>
        <w:rPr>
          <w:rFonts w:ascii="Calibri Light" w:hAnsi="Calibri Light"/>
          <w:lang w:val="en-US" w:eastAsia="el-GR"/>
        </w:rPr>
      </w:pPr>
      <w:bookmarkStart w:id="8" w:name="_Toc493149722"/>
      <w:r>
        <w:t xml:space="preserve">Figure </w:t>
      </w:r>
      <w:r w:rsidR="00CC142C">
        <w:fldChar w:fldCharType="begin"/>
      </w:r>
      <w:r w:rsidR="00CC142C">
        <w:instrText xml:space="preserve"> SEQ Figure \* ARABIC </w:instrText>
      </w:r>
      <w:r w:rsidR="00CC142C">
        <w:fldChar w:fldCharType="separate"/>
      </w:r>
      <w:r w:rsidR="00CC142C">
        <w:rPr>
          <w:noProof/>
        </w:rPr>
        <w:t>3</w:t>
      </w:r>
      <w:r w:rsidR="00CC142C">
        <w:fldChar w:fldCharType="end"/>
      </w:r>
      <w:r w:rsidR="00F775C3">
        <w:t xml:space="preserve">: Temporal entity </w:t>
      </w:r>
      <w:proofErr w:type="gramStart"/>
      <w:r w:rsidR="00F775C3" w:rsidRPr="007608DF">
        <w:t>A</w:t>
      </w:r>
      <w:proofErr w:type="gramEnd"/>
      <w:r w:rsidR="00F775C3" w:rsidRPr="005425A9">
        <w:t xml:space="preserve"> </w:t>
      </w:r>
      <w:r w:rsidRPr="005425A9">
        <w:t xml:space="preserve">starts before the end of </w:t>
      </w:r>
      <w:r w:rsidR="00591FEB">
        <w:t>temporal entity</w:t>
      </w:r>
      <w:r w:rsidRPr="005425A9">
        <w:t xml:space="preserve"> B. </w:t>
      </w:r>
      <w:bookmarkEnd w:id="8"/>
      <w:r w:rsidR="00065ADB">
        <w:t>Here A is longer than B</w:t>
      </w:r>
    </w:p>
    <w:p w:rsidR="00BA5C1A" w:rsidRDefault="00954C97">
      <w:pPr>
        <w:keepNext/>
        <w:jc w:val="center"/>
      </w:pPr>
      <w:r>
        <w:rPr>
          <w:noProof/>
          <w:lang w:val="en-US" w:eastAsia="en-US"/>
        </w:rPr>
        <w:drawing>
          <wp:inline distT="0" distB="0" distL="0" distR="0" wp14:anchorId="23BE1E8C" wp14:editId="4FA69FB9">
            <wp:extent cx="5267325" cy="62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11">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rsidR="00B31456" w:rsidRDefault="00BA5C1A" w:rsidP="004D3342">
      <w:pPr>
        <w:pStyle w:val="Caption"/>
        <w:jc w:val="center"/>
      </w:pPr>
      <w:bookmarkStart w:id="9" w:name="_Toc493149723"/>
      <w:r>
        <w:t xml:space="preserve">Figure </w:t>
      </w:r>
      <w:r w:rsidR="00CC142C">
        <w:fldChar w:fldCharType="begin"/>
      </w:r>
      <w:r w:rsidR="00CC142C">
        <w:instrText xml:space="preserve"> SEQ Figure \* ARABIC </w:instrText>
      </w:r>
      <w:r w:rsidR="00CC142C">
        <w:fldChar w:fldCharType="separate"/>
      </w:r>
      <w:r w:rsidR="00CC142C">
        <w:rPr>
          <w:noProof/>
        </w:rPr>
        <w:t>4</w:t>
      </w:r>
      <w:r w:rsidR="00CC142C">
        <w:fldChar w:fldCharType="end"/>
      </w:r>
      <w:r w:rsidR="0079713D">
        <w:t>:</w:t>
      </w:r>
      <w:r w:rsidR="00F775C3">
        <w:t xml:space="preserve"> Temporal entity </w:t>
      </w:r>
      <w:proofErr w:type="gramStart"/>
      <w:r w:rsidR="00F775C3" w:rsidRPr="007608DF">
        <w:t>A</w:t>
      </w:r>
      <w:proofErr w:type="gramEnd"/>
      <w:r w:rsidR="00F775C3" w:rsidRPr="00F157E7">
        <w:t xml:space="preserve"> </w:t>
      </w:r>
      <w:r w:rsidRPr="00F157E7">
        <w:t xml:space="preserve">starts before the end of </w:t>
      </w:r>
      <w:r w:rsidR="00591FEB">
        <w:t>temporal entity</w:t>
      </w:r>
      <w:r w:rsidRPr="00F157E7">
        <w:t xml:space="preserve"> B. </w:t>
      </w:r>
      <w:bookmarkEnd w:id="9"/>
      <w:r w:rsidR="00DB092E">
        <w:t>Here A is shorter than B</w:t>
      </w:r>
    </w:p>
    <w:p w:rsidR="008115BD" w:rsidRPr="00A94463" w:rsidRDefault="00FD2BCB" w:rsidP="008115BD">
      <w:pPr>
        <w:pStyle w:val="Heading4"/>
        <w:rPr>
          <w:lang w:val="en-US"/>
        </w:rPr>
      </w:pPr>
      <w:r w:rsidRPr="00FD2BCB">
        <w:rPr>
          <w:lang w:val="en-US"/>
        </w:rPr>
        <w:t>P175 starts before or with the start of (starts after or with the start of)</w:t>
      </w:r>
    </w:p>
    <w:p w:rsidR="008115BD" w:rsidRPr="000116A2" w:rsidRDefault="00B455BF" w:rsidP="008115BD">
      <w:pPr>
        <w:jc w:val="both"/>
        <w:rPr>
          <w:lang w:val="en-US" w:eastAsia="el-GR"/>
        </w:rPr>
      </w:pPr>
      <w:r>
        <w:rPr>
          <w:color w:val="000000"/>
          <w:lang w:val="en-US" w:eastAsia="el-GR"/>
        </w:rPr>
        <w:t>Domain:</w:t>
      </w:r>
      <w:r>
        <w:rPr>
          <w:color w:val="000000"/>
          <w:lang w:val="en-US" w:eastAsia="el-GR"/>
        </w:rPr>
        <w:tab/>
      </w:r>
      <w:r w:rsidR="008115BD" w:rsidRPr="000116A2">
        <w:rPr>
          <w:color w:val="000000"/>
          <w:lang w:val="en-US" w:eastAsia="el-GR"/>
        </w:rPr>
        <w:t>E2 Temporal Entity</w:t>
      </w:r>
    </w:p>
    <w:p w:rsidR="008115BD" w:rsidRPr="000116A2" w:rsidRDefault="008115BD" w:rsidP="008115BD">
      <w:pPr>
        <w:jc w:val="both"/>
        <w:rPr>
          <w:color w:val="000000"/>
          <w:lang w:val="en-US" w:eastAsia="el-GR"/>
        </w:rPr>
      </w:pPr>
      <w:r w:rsidRPr="000116A2">
        <w:rPr>
          <w:color w:val="000000"/>
          <w:lang w:val="en-US" w:eastAsia="el-GR"/>
        </w:rPr>
        <w:t>Range:</w:t>
      </w:r>
      <w:r w:rsidRPr="000116A2">
        <w:rPr>
          <w:color w:val="000000"/>
          <w:lang w:val="en-US" w:eastAsia="el-GR"/>
        </w:rPr>
        <w:tab/>
      </w:r>
      <w:r w:rsidRPr="000116A2">
        <w:rPr>
          <w:color w:val="000000"/>
          <w:lang w:val="en-US" w:eastAsia="el-GR"/>
        </w:rPr>
        <w:tab/>
        <w:t>E2 Temporal Entity</w:t>
      </w:r>
    </w:p>
    <w:p w:rsidR="008115BD" w:rsidRPr="000116A2" w:rsidRDefault="008115BD" w:rsidP="008115BD">
      <w:pPr>
        <w:jc w:val="both"/>
        <w:rPr>
          <w:color w:val="000000"/>
          <w:lang w:val="en-US" w:eastAsia="el-GR"/>
        </w:rPr>
      </w:pPr>
      <w:proofErr w:type="spellStart"/>
      <w:r w:rsidRPr="000116A2">
        <w:rPr>
          <w:color w:val="000000"/>
          <w:lang w:val="en-US" w:eastAsia="el-GR"/>
        </w:rPr>
        <w:t>Subproperty</w:t>
      </w:r>
      <w:proofErr w:type="spellEnd"/>
      <w:r w:rsidR="00B455BF">
        <w:rPr>
          <w:color w:val="000000"/>
          <w:lang w:val="en-US" w:eastAsia="el-GR"/>
        </w:rPr>
        <w:t xml:space="preserve"> of: </w:t>
      </w:r>
      <w:r w:rsidRPr="000116A2">
        <w:rPr>
          <w:color w:val="000000"/>
          <w:lang w:val="en-US" w:eastAsia="el-GR"/>
        </w:rPr>
        <w:t xml:space="preserve">E2 Temporal Entity. </w:t>
      </w:r>
      <w:r w:rsidR="00FD2BCB" w:rsidRPr="00FD2BCB">
        <w:rPr>
          <w:color w:val="000000"/>
          <w:lang w:val="en-US" w:eastAsia="el-GR"/>
        </w:rPr>
        <w:t>P174 starts before the end of (ends after the start of)</w:t>
      </w:r>
      <w:r w:rsidRPr="000116A2">
        <w:rPr>
          <w:color w:val="000000"/>
          <w:lang w:val="en-US" w:eastAsia="el-GR"/>
        </w:rPr>
        <w:t>:</w:t>
      </w:r>
    </w:p>
    <w:p w:rsidR="008115BD" w:rsidRPr="000116A2" w:rsidRDefault="008115BD" w:rsidP="00B455BF">
      <w:pPr>
        <w:ind w:left="720" w:firstLine="720"/>
        <w:jc w:val="both"/>
        <w:rPr>
          <w:color w:val="000000"/>
          <w:lang w:val="en-US" w:eastAsia="el-GR"/>
        </w:rPr>
      </w:pPr>
      <w:r w:rsidRPr="000116A2">
        <w:rPr>
          <w:color w:val="000000"/>
          <w:lang w:val="en-US" w:eastAsia="el-GR"/>
        </w:rPr>
        <w:t xml:space="preserve">E2 Temporal Entity </w:t>
      </w:r>
    </w:p>
    <w:p w:rsidR="008115BD" w:rsidRPr="000116A2" w:rsidRDefault="008115BD" w:rsidP="008115BD">
      <w:pPr>
        <w:rPr>
          <w:color w:val="000000"/>
          <w:lang w:val="en-US" w:eastAsia="el-GR"/>
        </w:rPr>
      </w:pPr>
      <w:proofErr w:type="spellStart"/>
      <w:r w:rsidRPr="000116A2">
        <w:rPr>
          <w:color w:val="000000"/>
          <w:lang w:val="en-US" w:eastAsia="el-GR"/>
        </w:rPr>
        <w:t>Superproperty</w:t>
      </w:r>
      <w:proofErr w:type="spellEnd"/>
      <w:r w:rsidRPr="000116A2">
        <w:rPr>
          <w:color w:val="000000"/>
          <w:lang w:val="en-US" w:eastAsia="el-GR"/>
        </w:rPr>
        <w:t xml:space="preserve"> of: </w:t>
      </w:r>
    </w:p>
    <w:p w:rsidR="008115BD" w:rsidRPr="000116A2" w:rsidRDefault="008115BD" w:rsidP="008115BD">
      <w:pPr>
        <w:ind w:left="1440"/>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w:t>
      </w:r>
      <w:r w:rsidR="00FD2BCB" w:rsidRPr="00FD2BCB">
        <w:rPr>
          <w:color w:val="000000"/>
          <w:lang w:val="en-US" w:eastAsia="el-GR"/>
        </w:rPr>
        <w:t>P176 starts before the start of (starts after the start of)</w:t>
      </w:r>
      <w:r w:rsidRPr="000116A2">
        <w:rPr>
          <w:color w:val="000000"/>
          <w:lang w:val="en-US" w:eastAsia="el-GR"/>
        </w:rPr>
        <w:t xml:space="preserve">: E2 Temporal Entity </w:t>
      </w:r>
    </w:p>
    <w:p w:rsidR="008115BD" w:rsidRPr="000116A2" w:rsidRDefault="008115BD" w:rsidP="008115BD">
      <w:pPr>
        <w:ind w:left="720" w:firstLine="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P116 starts (is started by): E2 Temporal Entity</w:t>
      </w:r>
    </w:p>
    <w:p w:rsidR="008115BD" w:rsidRPr="000116A2" w:rsidRDefault="008115BD" w:rsidP="008115BD">
      <w:pPr>
        <w:ind w:left="720" w:firstLine="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P116i is started by: E2 Temporal Entity</w:t>
      </w:r>
    </w:p>
    <w:p w:rsidR="008115BD" w:rsidRPr="000116A2" w:rsidRDefault="008115BD" w:rsidP="008115BD">
      <w:pPr>
        <w:ind w:left="2160" w:hanging="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P114 is equal in time to: E2 Temporal Entity</w:t>
      </w:r>
    </w:p>
    <w:p w:rsidR="008115BD" w:rsidRPr="000116A2" w:rsidRDefault="008115BD" w:rsidP="008115BD">
      <w:pPr>
        <w:ind w:left="2160" w:hanging="2160"/>
        <w:jc w:val="both"/>
        <w:rPr>
          <w:lang w:val="en-US" w:eastAsia="el-GR"/>
        </w:rPr>
      </w:pPr>
      <w:r w:rsidRPr="000116A2">
        <w:rPr>
          <w:color w:val="000000"/>
          <w:lang w:val="en-US" w:eastAsia="el-GR"/>
        </w:rPr>
        <w:t>Quantification:    many to many (0</w:t>
      </w:r>
      <w:proofErr w:type="gramStart"/>
      <w:r w:rsidRPr="000116A2">
        <w:rPr>
          <w:color w:val="000000"/>
          <w:lang w:val="en-US" w:eastAsia="el-GR"/>
        </w:rPr>
        <w:t>,n:0,n</w:t>
      </w:r>
      <w:proofErr w:type="gramEnd"/>
      <w:r w:rsidRPr="000116A2">
        <w:rPr>
          <w:color w:val="000000"/>
          <w:lang w:val="en-US" w:eastAsia="el-GR"/>
        </w:rPr>
        <w:t>)</w:t>
      </w:r>
    </w:p>
    <w:p w:rsidR="008115BD" w:rsidRPr="000116A2" w:rsidRDefault="008115BD" w:rsidP="008115BD">
      <w:pPr>
        <w:jc w:val="both"/>
        <w:rPr>
          <w:color w:val="000000"/>
          <w:lang w:val="en-US" w:eastAsia="el-GR"/>
        </w:rPr>
      </w:pPr>
    </w:p>
    <w:p w:rsidR="008115BD" w:rsidRPr="000116A2" w:rsidRDefault="008115BD" w:rsidP="008115BD">
      <w:pPr>
        <w:jc w:val="both"/>
        <w:rPr>
          <w:lang w:val="en-US" w:eastAsia="el-GR"/>
        </w:rPr>
      </w:pPr>
      <w:r w:rsidRPr="000116A2">
        <w:rPr>
          <w:color w:val="000000"/>
          <w:lang w:val="en-US" w:eastAsia="el-GR"/>
        </w:rPr>
        <w:t>Scope note:</w:t>
      </w:r>
    </w:p>
    <w:p w:rsidR="008115BD" w:rsidRPr="000116A2" w:rsidRDefault="008115BD" w:rsidP="008115BD">
      <w:pPr>
        <w:jc w:val="both"/>
        <w:rPr>
          <w:color w:val="000000"/>
          <w:lang w:val="en-US" w:eastAsia="el-GR"/>
        </w:rPr>
      </w:pPr>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rsidR="008115BD" w:rsidRPr="000116A2" w:rsidRDefault="008115BD" w:rsidP="008115BD">
      <w:pPr>
        <w:jc w:val="both"/>
        <w:rPr>
          <w:color w:val="000000"/>
          <w:lang w:val="en-US" w:eastAsia="el-GR"/>
        </w:rPr>
      </w:pPr>
      <w:r w:rsidRPr="000116A2">
        <w:rPr>
          <w:color w:val="000000"/>
          <w:lang w:val="en-US" w:eastAsia="el-GR"/>
        </w:rPr>
        <w:t xml:space="preserve"> In other words, if A = [</w:t>
      </w:r>
      <w:proofErr w:type="spellStart"/>
      <w:r w:rsidRPr="000116A2">
        <w:rPr>
          <w:color w:val="000000"/>
          <w:lang w:val="en-US" w:eastAsia="el-GR"/>
        </w:rPr>
        <w:t>A</w:t>
      </w:r>
      <w:r w:rsidRPr="000116A2">
        <w:rPr>
          <w:color w:val="000000"/>
          <w:vertAlign w:val="superscript"/>
          <w:lang w:val="en-US" w:eastAsia="el-GR"/>
        </w:rPr>
        <w:t>start</w:t>
      </w:r>
      <w:proofErr w:type="spellEnd"/>
      <w:r w:rsidRPr="000116A2">
        <w:rPr>
          <w:color w:val="000000"/>
          <w:lang w:val="en-US" w:eastAsia="el-GR"/>
        </w:rPr>
        <w:t xml:space="preserve">, </w:t>
      </w:r>
      <w:proofErr w:type="spellStart"/>
      <w:r w:rsidRPr="000116A2">
        <w:rPr>
          <w:color w:val="000000"/>
          <w:lang w:val="en-US" w:eastAsia="el-GR"/>
        </w:rPr>
        <w:t>A</w:t>
      </w:r>
      <w:r w:rsidRPr="000116A2">
        <w:rPr>
          <w:color w:val="000000"/>
          <w:vertAlign w:val="superscript"/>
          <w:lang w:val="en-US" w:eastAsia="el-GR"/>
        </w:rPr>
        <w:t>end</w:t>
      </w:r>
      <w:proofErr w:type="spellEnd"/>
      <w:r w:rsidRPr="000116A2">
        <w:rPr>
          <w:color w:val="000000"/>
          <w:lang w:val="en-US" w:eastAsia="el-GR"/>
        </w:rPr>
        <w:t>] and B = [</w:t>
      </w:r>
      <w:proofErr w:type="spellStart"/>
      <w:r w:rsidRPr="000116A2">
        <w:rPr>
          <w:color w:val="000000"/>
          <w:lang w:val="en-US" w:eastAsia="el-GR"/>
        </w:rPr>
        <w:t>B</w:t>
      </w:r>
      <w:r w:rsidRPr="000116A2">
        <w:rPr>
          <w:color w:val="000000"/>
          <w:vertAlign w:val="superscript"/>
          <w:lang w:val="en-US" w:eastAsia="el-GR"/>
        </w:rPr>
        <w:t>start</w:t>
      </w:r>
      <w:proofErr w:type="spellEnd"/>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proofErr w:type="spellStart"/>
      <w:r w:rsidRPr="000116A2">
        <w:rPr>
          <w:rFonts w:cs="Arial"/>
          <w:color w:val="000000"/>
          <w:lang w:val="en-US" w:eastAsia="el-GR"/>
        </w:rPr>
        <w:t>A</w:t>
      </w:r>
      <w:r w:rsidRPr="000116A2">
        <w:rPr>
          <w:rFonts w:cs="Arial"/>
          <w:color w:val="000000"/>
          <w:vertAlign w:val="superscript"/>
          <w:lang w:val="en-US" w:eastAsia="el-GR"/>
        </w:rPr>
        <w:t>start</w:t>
      </w:r>
      <w:proofErr w:type="spellEnd"/>
      <w:r w:rsidRPr="000116A2">
        <w:rPr>
          <w:rFonts w:cs="Arial"/>
          <w:color w:val="000000"/>
          <w:lang w:val="en-US" w:eastAsia="el-GR"/>
        </w:rPr>
        <w:t xml:space="preserve"> ≤ </w:t>
      </w:r>
      <w:proofErr w:type="spellStart"/>
      <w:r w:rsidRPr="000116A2">
        <w:rPr>
          <w:rFonts w:cs="Arial"/>
          <w:color w:val="000000"/>
          <w:lang w:val="en-US" w:eastAsia="el-GR"/>
        </w:rPr>
        <w:t>B</w:t>
      </w:r>
      <w:r w:rsidRPr="000116A2">
        <w:rPr>
          <w:rFonts w:cs="Arial"/>
          <w:color w:val="000000"/>
          <w:vertAlign w:val="superscript"/>
          <w:lang w:val="en-US" w:eastAsia="el-GR"/>
        </w:rPr>
        <w:t>start</w:t>
      </w:r>
      <w:proofErr w:type="spellEnd"/>
      <w:r w:rsidRPr="000116A2">
        <w:rPr>
          <w:color w:val="000000"/>
          <w:lang w:val="en-US" w:eastAsia="el-GR"/>
        </w:rPr>
        <w:t xml:space="preserve"> is true.</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is part of the set of temporal primitives P173 – P176, P182 – P185.</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rsidR="008115BD" w:rsidRDefault="008115BD" w:rsidP="008115BD">
      <w:pPr>
        <w:jc w:val="both"/>
        <w:rPr>
          <w:color w:val="000000"/>
          <w:sz w:val="20"/>
          <w:szCs w:val="20"/>
          <w:lang w:val="en-US" w:eastAsia="el-GR"/>
        </w:rPr>
      </w:pPr>
    </w:p>
    <w:p w:rsidR="00B31456" w:rsidRDefault="00A141A2" w:rsidP="004D3342">
      <w:pPr>
        <w:keepNext/>
        <w:jc w:val="center"/>
      </w:pPr>
      <w:r>
        <w:rPr>
          <w:noProof/>
          <w:lang w:val="en-US" w:eastAsia="en-US"/>
        </w:rPr>
        <w:drawing>
          <wp:inline distT="0" distB="0" distL="0" distR="0" wp14:anchorId="27EC48E4" wp14:editId="2EB50C13">
            <wp:extent cx="5267325" cy="694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12">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rsidR="00A141A2" w:rsidRPr="004D3342" w:rsidRDefault="00B31456" w:rsidP="004D3342">
      <w:pPr>
        <w:pStyle w:val="Caption"/>
        <w:jc w:val="center"/>
        <w:rPr>
          <w:b/>
          <w:sz w:val="22"/>
          <w:lang w:val="en-US"/>
        </w:rPr>
      </w:pPr>
      <w:bookmarkStart w:id="10" w:name="_Toc493149724"/>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5</w:t>
      </w:r>
      <w:r w:rsidR="00CC142C">
        <w:rPr>
          <w:bCs w:val="0"/>
        </w:rPr>
        <w:fldChar w:fldCharType="end"/>
      </w:r>
      <w:r w:rsidR="0079713D">
        <w:t>:</w:t>
      </w:r>
      <w:r w:rsidR="00F775C3">
        <w:t xml:space="preserve"> Temporal entity </w:t>
      </w:r>
      <w:proofErr w:type="gramStart"/>
      <w:r w:rsidR="00F775C3" w:rsidRPr="007608DF">
        <w:t>A</w:t>
      </w:r>
      <w:proofErr w:type="gramEnd"/>
      <w:r w:rsidR="00F775C3" w:rsidRPr="00F66971">
        <w:t xml:space="preserve"> </w:t>
      </w:r>
      <w:r w:rsidRPr="00F66971">
        <w:t xml:space="preserve">starts before or with the start of </w:t>
      </w:r>
      <w:r w:rsidR="00591FEB">
        <w:t>temporal entity</w:t>
      </w:r>
      <w:r w:rsidRPr="00F66971">
        <w:t xml:space="preserve"> B.</w:t>
      </w:r>
      <w:bookmarkEnd w:id="10"/>
      <w:r w:rsidR="00423894">
        <w:t xml:space="preserve"> Here A is longer than B</w:t>
      </w:r>
    </w:p>
    <w:p w:rsidR="00BA5C1A" w:rsidRDefault="00D4698D">
      <w:pPr>
        <w:keepNext/>
        <w:jc w:val="center"/>
      </w:pPr>
      <w:r>
        <w:rPr>
          <w:noProof/>
          <w:lang w:val="en-US" w:eastAsia="en-US"/>
        </w:rPr>
        <w:drawing>
          <wp:inline distT="0" distB="0" distL="0" distR="0" wp14:anchorId="4AFC7229" wp14:editId="51B4759F">
            <wp:extent cx="5276850" cy="723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rsidR="00DB092E" w:rsidRDefault="00BA5C1A" w:rsidP="004D3342">
      <w:pPr>
        <w:pStyle w:val="Caption"/>
        <w:jc w:val="center"/>
      </w:pPr>
      <w:bookmarkStart w:id="11" w:name="_Toc493149725"/>
      <w:r>
        <w:t xml:space="preserve">Figure </w:t>
      </w:r>
      <w:r w:rsidR="00CC142C">
        <w:fldChar w:fldCharType="begin"/>
      </w:r>
      <w:r w:rsidR="00CC142C">
        <w:instrText xml:space="preserve"> SEQ Figure \* ARABIC </w:instrText>
      </w:r>
      <w:r w:rsidR="00CC142C">
        <w:fldChar w:fldCharType="separate"/>
      </w:r>
      <w:r w:rsidR="00CC142C">
        <w:rPr>
          <w:noProof/>
        </w:rPr>
        <w:t>6</w:t>
      </w:r>
      <w:r w:rsidR="00CC142C">
        <w:fldChar w:fldCharType="end"/>
      </w:r>
      <w:r w:rsidR="0079713D">
        <w:t>:</w:t>
      </w:r>
      <w:r w:rsidR="00DB092E">
        <w:t xml:space="preserve"> </w:t>
      </w:r>
      <w:r w:rsidR="00F775C3">
        <w:t xml:space="preserve">Temporal entity </w:t>
      </w:r>
      <w:proofErr w:type="gramStart"/>
      <w:r w:rsidR="00F775C3" w:rsidRPr="007608DF">
        <w:t>A</w:t>
      </w:r>
      <w:proofErr w:type="gramEnd"/>
      <w:r w:rsidR="00F775C3" w:rsidRPr="00FF1A1C">
        <w:t xml:space="preserve"> </w:t>
      </w:r>
      <w:r w:rsidRPr="00FF1A1C">
        <w:t xml:space="preserve">starts before or with the start of </w:t>
      </w:r>
      <w:r w:rsidR="00591FEB">
        <w:t>temporal entity</w:t>
      </w:r>
      <w:r w:rsidRPr="00FF1A1C">
        <w:t xml:space="preserve"> B. </w:t>
      </w:r>
      <w:bookmarkEnd w:id="11"/>
      <w:r w:rsidR="00DB092E">
        <w:t xml:space="preserve">Here A is shorter </w:t>
      </w:r>
    </w:p>
    <w:p w:rsidR="00B31456" w:rsidRDefault="00DB092E" w:rsidP="004D3342">
      <w:pPr>
        <w:pStyle w:val="Caption"/>
        <w:jc w:val="center"/>
      </w:pPr>
      <w:proofErr w:type="gramStart"/>
      <w:r>
        <w:t>than</w:t>
      </w:r>
      <w:proofErr w:type="gramEnd"/>
      <w:r>
        <w:t xml:space="preserve"> B</w:t>
      </w:r>
    </w:p>
    <w:p w:rsidR="008115BD" w:rsidRPr="00A94463" w:rsidRDefault="00FD2BCB" w:rsidP="008115BD">
      <w:pPr>
        <w:pStyle w:val="Heading4"/>
        <w:rPr>
          <w:lang w:val="en-US"/>
        </w:rPr>
      </w:pPr>
      <w:r w:rsidRPr="00FD2BCB">
        <w:rPr>
          <w:lang w:val="en-US"/>
        </w:rPr>
        <w:t>P176 starts before the start of (starts after the start of)</w:t>
      </w:r>
    </w:p>
    <w:p w:rsidR="008115BD" w:rsidRPr="00A70C69" w:rsidRDefault="00B455BF"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Pr="00A70C69">
        <w:rPr>
          <w:color w:val="000000"/>
          <w:lang w:val="en-US" w:eastAsia="el-GR"/>
        </w:rPr>
        <w:t xml:space="preserve"> of:  E2 Temporal Entity. </w:t>
      </w:r>
      <w:r w:rsidR="00FD2BCB" w:rsidRPr="00FD2BCB">
        <w:rPr>
          <w:color w:val="000000"/>
          <w:lang w:val="en-US" w:eastAsia="el-GR"/>
        </w:rPr>
        <w:t>P175 starts before or with the start of (starts after or with the start of)</w:t>
      </w:r>
      <w:r w:rsidRPr="00A70C69">
        <w:rPr>
          <w:color w:val="000000"/>
          <w:lang w:val="en-US" w:eastAsia="el-GR"/>
        </w:rPr>
        <w:t xml:space="preserve">:E2 Temporal Entity </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r w:rsidRPr="00A70C69">
        <w:rPr>
          <w:lang w:val="en-US"/>
        </w:rPr>
        <w:t xml:space="preserve">E2 Temporal Entity. </w:t>
      </w:r>
      <w:r w:rsidR="00FD2BCB" w:rsidRPr="00FD2BCB">
        <w:rPr>
          <w:lang w:val="en-US"/>
        </w:rPr>
        <w:t>P182 ends before or with the start of (starts after or with the end of)</w:t>
      </w:r>
      <w:r w:rsidRPr="00A70C69">
        <w:rPr>
          <w:lang w:val="en-US"/>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w:t>
      </w:r>
      <w:r w:rsidRPr="00A70C69">
        <w:rPr>
          <w:lang w:val="en-US"/>
        </w:rPr>
        <w:t>P118 overlaps in time with (is overlapped in time by)</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P115i is finished by: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P117i includes: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rFonts w:cs="Arial"/>
          <w:color w:val="000000"/>
          <w:lang w:val="en-US" w:eastAsia="el-GR"/>
        </w:rPr>
        <w:t>A</w:t>
      </w:r>
      <w:r w:rsidRPr="00A70C69">
        <w:rPr>
          <w:rFonts w:cs="Arial"/>
          <w:color w:val="000000"/>
          <w:vertAlign w:val="superscript"/>
          <w:lang w:val="en-US" w:eastAsia="el-GR"/>
        </w:rPr>
        <w:t>start</w:t>
      </w:r>
      <w:proofErr w:type="spellEnd"/>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w:t>
      </w:r>
      <w:proofErr w:type="spellStart"/>
      <w:r w:rsidRPr="00A70C69">
        <w:rPr>
          <w:rFonts w:cs="Arial"/>
          <w:color w:val="000000"/>
          <w:lang w:val="en-US" w:eastAsia="el-GR"/>
        </w:rPr>
        <w:t>B</w:t>
      </w:r>
      <w:r w:rsidRPr="00A70C69">
        <w:rPr>
          <w:rFonts w:cs="Arial"/>
          <w:color w:val="000000"/>
          <w:vertAlign w:val="superscript"/>
          <w:lang w:val="en-US" w:eastAsia="el-GR"/>
        </w:rPr>
        <w:t>start</w:t>
      </w:r>
      <w:proofErr w:type="spellEnd"/>
      <w:r w:rsidRPr="00A70C69">
        <w:rPr>
          <w:color w:val="000000"/>
          <w:lang w:val="en-US" w:eastAsia="el-GR"/>
        </w:rPr>
        <w:t xml:space="preserve"> is true. </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rsidR="008115BD" w:rsidRDefault="008115BD" w:rsidP="008115BD">
      <w:pPr>
        <w:jc w:val="center"/>
        <w:rPr>
          <w:color w:val="000000"/>
          <w:sz w:val="20"/>
          <w:szCs w:val="20"/>
          <w:lang w:val="en-US" w:eastAsia="el-GR"/>
        </w:rPr>
      </w:pPr>
      <w:r w:rsidRPr="000D14F1">
        <w:rPr>
          <w:color w:val="000000"/>
          <w:sz w:val="20"/>
          <w:szCs w:val="20"/>
          <w:lang w:val="en-US" w:eastAsia="el-GR"/>
        </w:rPr>
        <w:t xml:space="preserve"> </w:t>
      </w:r>
    </w:p>
    <w:p w:rsidR="00B31456" w:rsidRDefault="000F6A43" w:rsidP="004D3342">
      <w:pPr>
        <w:keepNext/>
        <w:jc w:val="center"/>
      </w:pPr>
      <w:r>
        <w:rPr>
          <w:noProof/>
          <w:lang w:val="en-US" w:eastAsia="en-US"/>
        </w:rPr>
        <w:drawing>
          <wp:inline distT="0" distB="0" distL="0" distR="0" wp14:anchorId="065BED46" wp14:editId="0FAA4E68">
            <wp:extent cx="5274310" cy="779145"/>
            <wp:effectExtent l="0" t="0" r="254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rsidR="00BA5C1A" w:rsidRPr="004D3342" w:rsidRDefault="00B31456" w:rsidP="004D3342">
      <w:pPr>
        <w:pStyle w:val="Caption"/>
        <w:jc w:val="center"/>
        <w:rPr>
          <w:lang w:val="en-US"/>
        </w:rPr>
      </w:pPr>
      <w:bookmarkStart w:id="12" w:name="_Toc493149726"/>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7</w:t>
      </w:r>
      <w:r w:rsidR="00CC142C">
        <w:rPr>
          <w:bCs w:val="0"/>
        </w:rPr>
        <w:fldChar w:fldCharType="end"/>
      </w:r>
      <w:r w:rsidR="0079713D">
        <w:t>:</w:t>
      </w:r>
      <w:r>
        <w:t xml:space="preserve"> </w:t>
      </w:r>
      <w:r w:rsidR="00F775C3">
        <w:t xml:space="preserve">Temporal entity </w:t>
      </w:r>
      <w:proofErr w:type="gramStart"/>
      <w:r w:rsidR="00F775C3" w:rsidRPr="007608DF">
        <w:t>A</w:t>
      </w:r>
      <w:proofErr w:type="gramEnd"/>
      <w:r w:rsidR="00F775C3" w:rsidRPr="00343FC6">
        <w:t xml:space="preserve"> </w:t>
      </w:r>
      <w:r w:rsidRPr="00343FC6">
        <w:t xml:space="preserve">starts before the start of </w:t>
      </w:r>
      <w:r w:rsidR="008D4115">
        <w:t>temporal entity</w:t>
      </w:r>
      <w:r w:rsidRPr="00343FC6">
        <w:t xml:space="preserve"> B. </w:t>
      </w:r>
      <w:bookmarkEnd w:id="12"/>
      <w:r w:rsidR="00423894">
        <w:t>Here A is longer than B</w:t>
      </w:r>
    </w:p>
    <w:p w:rsidR="00D4698D" w:rsidRPr="004D3342" w:rsidRDefault="00D4698D" w:rsidP="004D3342">
      <w:pPr>
        <w:jc w:val="center"/>
        <w:rPr>
          <w:lang w:val="el-GR"/>
        </w:rPr>
      </w:pPr>
      <w:r>
        <w:rPr>
          <w:noProof/>
          <w:lang w:val="en-US" w:eastAsia="en-US"/>
        </w:rPr>
        <w:drawing>
          <wp:inline distT="0" distB="0" distL="0" distR="0" wp14:anchorId="2DE5C952" wp14:editId="63691C90">
            <wp:extent cx="5276850" cy="742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15">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rsidR="00B31456" w:rsidRDefault="00BA5C1A" w:rsidP="004D3342">
      <w:pPr>
        <w:pStyle w:val="Caption"/>
        <w:jc w:val="center"/>
      </w:pPr>
      <w:bookmarkStart w:id="13" w:name="_Toc493149727"/>
      <w:r>
        <w:t xml:space="preserve">Figure </w:t>
      </w:r>
      <w:r w:rsidR="00CC142C">
        <w:fldChar w:fldCharType="begin"/>
      </w:r>
      <w:r w:rsidR="00CC142C">
        <w:instrText xml:space="preserve"> SEQ Figure \* ARABIC </w:instrText>
      </w:r>
      <w:r w:rsidR="00CC142C">
        <w:fldChar w:fldCharType="separate"/>
      </w:r>
      <w:r w:rsidR="00CC142C">
        <w:rPr>
          <w:noProof/>
        </w:rPr>
        <w:t>8</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D84876">
        <w:t xml:space="preserve"> </w:t>
      </w:r>
      <w:r w:rsidRPr="00D84876">
        <w:t xml:space="preserve">starts before the start of </w:t>
      </w:r>
      <w:r w:rsidR="008D4115">
        <w:t>temporal entity</w:t>
      </w:r>
      <w:r w:rsidRPr="00D84876">
        <w:t xml:space="preserve"> B. </w:t>
      </w:r>
      <w:bookmarkEnd w:id="13"/>
      <w:r w:rsidR="00DB092E">
        <w:t>Here A is shorter than B</w:t>
      </w:r>
    </w:p>
    <w:p w:rsidR="008115BD" w:rsidRPr="00A94463" w:rsidRDefault="00FD2BCB" w:rsidP="008115BD">
      <w:pPr>
        <w:pStyle w:val="Heading4"/>
        <w:rPr>
          <w:lang w:val="en-US"/>
        </w:rPr>
      </w:pPr>
      <w:r w:rsidRPr="00FD2BCB">
        <w:rPr>
          <w:lang w:val="en-US"/>
        </w:rPr>
        <w:t>P182 ends before or with the start of (starts after or with the end of)</w:t>
      </w:r>
    </w:p>
    <w:p w:rsidR="008115BD" w:rsidRPr="00A70C69" w:rsidRDefault="00130C4B"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w:t>
      </w:r>
      <w:r w:rsidR="00FD2BCB" w:rsidRPr="00FD2BCB">
        <w:rPr>
          <w:color w:val="000000"/>
          <w:lang w:val="en-US" w:eastAsia="el-GR"/>
        </w:rPr>
        <w:t>P176 starts before the start of (starts after the start of)</w:t>
      </w:r>
      <w:r w:rsidR="008115BD" w:rsidRPr="00A70C69">
        <w:rPr>
          <w:color w:val="000000"/>
          <w:lang w:val="en-US" w:eastAsia="el-GR"/>
        </w:rPr>
        <w:t>: E2 Temporal Entity</w:t>
      </w:r>
    </w:p>
    <w:p w:rsidR="008115BD" w:rsidRPr="00A70C69" w:rsidRDefault="008115BD" w:rsidP="008115BD">
      <w:pPr>
        <w:ind w:left="1440" w:hanging="1440"/>
        <w:jc w:val="both"/>
        <w:rPr>
          <w:color w:val="000000"/>
          <w:lang w:val="en-US" w:eastAsia="el-GR"/>
        </w:rPr>
      </w:pPr>
      <w:r w:rsidRPr="00A70C69">
        <w:rPr>
          <w:color w:val="000000"/>
          <w:lang w:val="en-US" w:eastAsia="el-GR"/>
        </w:rPr>
        <w:tab/>
      </w:r>
      <w:proofErr w:type="gramStart"/>
      <w:r w:rsidRPr="00A70C69">
        <w:rPr>
          <w:color w:val="000000"/>
          <w:lang w:val="en-US" w:eastAsia="el-GR"/>
        </w:rPr>
        <w:t>E2 Temporal Entity.</w:t>
      </w:r>
      <w:proofErr w:type="gramEnd"/>
      <w:r w:rsidR="00D42463" w:rsidRPr="00D42463">
        <w:t xml:space="preserve"> </w:t>
      </w:r>
      <w:r w:rsidR="00492867" w:rsidRPr="00492867">
        <w:rPr>
          <w:color w:val="000000"/>
          <w:lang w:val="en-US" w:eastAsia="el-GR"/>
        </w:rPr>
        <w:t>P185 ends before the end of (ends after the end of)</w:t>
      </w:r>
      <w:r w:rsidRPr="00A70C69">
        <w:rPr>
          <w:color w:val="000000"/>
          <w:lang w:val="en-US" w:eastAsia="el-GR"/>
        </w:rPr>
        <w:t>: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w:t>
      </w:r>
      <w:r w:rsidR="00492867" w:rsidRPr="00492867">
        <w:rPr>
          <w:color w:val="000000"/>
          <w:lang w:val="en-US" w:eastAsia="el-GR"/>
        </w:rPr>
        <w:t>P183 ends before the start of (starts after the end of)</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P119 meets in time with (is met in time by):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xml:space="preserve"> is true.</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w:t>
      </w:r>
    </w:p>
    <w:p w:rsidR="008115BD" w:rsidRDefault="008115BD" w:rsidP="008115BD">
      <w:pPr>
        <w:rPr>
          <w:color w:val="000000"/>
          <w:sz w:val="20"/>
          <w:szCs w:val="20"/>
          <w:lang w:val="en-US" w:eastAsia="el-GR"/>
        </w:rPr>
      </w:pPr>
    </w:p>
    <w:p w:rsidR="00B31456" w:rsidRDefault="009B52CF" w:rsidP="004D3342">
      <w:pPr>
        <w:keepNext/>
        <w:jc w:val="center"/>
      </w:pPr>
      <w:r>
        <w:rPr>
          <w:noProof/>
          <w:color w:val="000000"/>
          <w:sz w:val="20"/>
          <w:szCs w:val="20"/>
          <w:lang w:val="en-US" w:eastAsia="en-US"/>
        </w:rPr>
        <w:drawing>
          <wp:inline distT="0" distB="0" distL="0" distR="0" wp14:anchorId="25D09FC7" wp14:editId="4F8E6B4F">
            <wp:extent cx="5276849" cy="6286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16">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063D21" w:rsidRDefault="00B31456" w:rsidP="004D3342">
      <w:pPr>
        <w:pStyle w:val="Caption"/>
        <w:jc w:val="center"/>
        <w:rPr>
          <w:color w:val="000000"/>
          <w:szCs w:val="20"/>
          <w:lang w:val="en-US" w:eastAsia="el-GR"/>
        </w:rPr>
      </w:pPr>
      <w:bookmarkStart w:id="14" w:name="_Toc493149728"/>
      <w:r>
        <w:t xml:space="preserve">Figure </w:t>
      </w:r>
      <w:r w:rsidR="00CC142C">
        <w:fldChar w:fldCharType="begin"/>
      </w:r>
      <w:r w:rsidR="00CC142C">
        <w:instrText xml:space="preserve"> SEQ Figure \* ARABIC </w:instrText>
      </w:r>
      <w:r w:rsidR="00CC142C">
        <w:fldChar w:fldCharType="separate"/>
      </w:r>
      <w:r w:rsidR="00CC142C">
        <w:rPr>
          <w:noProof/>
        </w:rPr>
        <w:t>9</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A06028">
        <w:t xml:space="preserve"> </w:t>
      </w:r>
      <w:r w:rsidRPr="00A06028">
        <w:t xml:space="preserve">ends before or with the start of </w:t>
      </w:r>
      <w:r w:rsidR="008D4115">
        <w:t>temporal entity</w:t>
      </w:r>
      <w:r w:rsidR="00423894">
        <w:t xml:space="preserve"> B. Here A is longer than B</w:t>
      </w:r>
      <w:bookmarkEnd w:id="14"/>
    </w:p>
    <w:p w:rsidR="00BA5C1A" w:rsidRDefault="002666BF">
      <w:pPr>
        <w:keepNext/>
        <w:jc w:val="center"/>
      </w:pPr>
      <w:r>
        <w:rPr>
          <w:noProof/>
          <w:lang w:val="en-US" w:eastAsia="en-US"/>
        </w:rPr>
        <w:drawing>
          <wp:inline distT="0" distB="0" distL="0" distR="0" wp14:anchorId="5C927B40" wp14:editId="7A8F3AAF">
            <wp:extent cx="5274310" cy="657860"/>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rsidR="00DB092E" w:rsidRDefault="00BA5C1A" w:rsidP="004D3342">
      <w:pPr>
        <w:pStyle w:val="Caption"/>
        <w:jc w:val="center"/>
      </w:pPr>
      <w:bookmarkStart w:id="15" w:name="_Toc493149729"/>
      <w:r>
        <w:t xml:space="preserve">Figure </w:t>
      </w:r>
      <w:r w:rsidR="00CC142C">
        <w:fldChar w:fldCharType="begin"/>
      </w:r>
      <w:r w:rsidR="00CC142C">
        <w:instrText xml:space="preserve"> SEQ Figure \* ARABIC </w:instrText>
      </w:r>
      <w:r w:rsidR="00CC142C">
        <w:fldChar w:fldCharType="separate"/>
      </w:r>
      <w:r w:rsidR="00CC142C">
        <w:rPr>
          <w:noProof/>
        </w:rPr>
        <w:t>10</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ED0FC7">
        <w:t xml:space="preserve"> </w:t>
      </w:r>
      <w:r w:rsidRPr="00ED0FC7">
        <w:t xml:space="preserve">ends before or with the start of </w:t>
      </w:r>
      <w:r w:rsidR="008D4115">
        <w:t>temporal entity</w:t>
      </w:r>
      <w:r w:rsidRPr="00ED0FC7">
        <w:t xml:space="preserve"> B</w:t>
      </w:r>
      <w:bookmarkEnd w:id="15"/>
      <w:r w:rsidR="00DB092E">
        <w:t xml:space="preserve">. Here A is shorter </w:t>
      </w:r>
    </w:p>
    <w:p w:rsidR="00B31456" w:rsidRDefault="00DB092E" w:rsidP="004D3342">
      <w:pPr>
        <w:pStyle w:val="Caption"/>
        <w:jc w:val="center"/>
      </w:pPr>
      <w:proofErr w:type="gramStart"/>
      <w:r>
        <w:t>than</w:t>
      </w:r>
      <w:proofErr w:type="gramEnd"/>
      <w:r>
        <w:t xml:space="preserve"> B</w:t>
      </w:r>
    </w:p>
    <w:p w:rsidR="008115BD" w:rsidRPr="00886686" w:rsidRDefault="00492867" w:rsidP="008115BD">
      <w:pPr>
        <w:pStyle w:val="Heading4"/>
        <w:rPr>
          <w:lang w:val="en-US"/>
        </w:rPr>
      </w:pPr>
      <w:r w:rsidRPr="00492867">
        <w:rPr>
          <w:lang w:val="en-US"/>
        </w:rPr>
        <w:t>P183 ends before the start of (starts after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00755A30">
        <w:rPr>
          <w:color w:val="000000"/>
          <w:lang w:val="en-US" w:eastAsia="el-GR"/>
        </w:rPr>
        <w:t xml:space="preserve"> of: </w:t>
      </w:r>
      <w:r w:rsidRPr="00A70C69">
        <w:rPr>
          <w:color w:val="000000"/>
          <w:lang w:val="en-US" w:eastAsia="el-GR"/>
        </w:rPr>
        <w:t xml:space="preserve">E2 Temporal Entity. </w:t>
      </w:r>
      <w:r w:rsidR="00FD2BCB" w:rsidRPr="00FD2BCB">
        <w:rPr>
          <w:color w:val="000000"/>
          <w:lang w:val="en-US" w:eastAsia="el-GR"/>
        </w:rPr>
        <w:t>P182 ends before or with the start of (starts after or with the end of)</w:t>
      </w:r>
      <w:r w:rsidRPr="00A70C69">
        <w:rPr>
          <w:color w:val="000000"/>
          <w:lang w:val="en-US" w:eastAsia="el-GR"/>
        </w:rPr>
        <w:t>: E2 Temporal Entity</w:t>
      </w:r>
      <w:r w:rsidR="00FD2BCB">
        <w:rPr>
          <w:color w:val="000000"/>
          <w:lang w:val="en-US" w:eastAsia="el-GR"/>
        </w:rPr>
        <w:t xml:space="preserve"> </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P120 occurs before (occurs after): E2 Temporal Entity</w:t>
      </w:r>
    </w:p>
    <w:p w:rsidR="008115BD" w:rsidRPr="00A70C69" w:rsidRDefault="008115BD" w:rsidP="008115BD">
      <w:pPr>
        <w:ind w:left="2160" w:hanging="2160"/>
        <w:jc w:val="both"/>
        <w:rPr>
          <w:color w:val="000000"/>
          <w:lang w:val="en-US" w:eastAsia="el-GR"/>
        </w:rPr>
      </w:pP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w:t>
      </w:r>
      <w:proofErr w:type="spellStart"/>
      <w:proofErr w:type="gramStart"/>
      <w:r w:rsidRPr="00A70C69">
        <w:rPr>
          <w:color w:val="000000"/>
          <w:lang w:val="en-US" w:eastAsia="el-GR"/>
        </w:rPr>
        <w:t>B</w:t>
      </w:r>
      <w:r w:rsidRPr="00A70C69">
        <w:rPr>
          <w:color w:val="000000"/>
          <w:vertAlign w:val="superscript"/>
          <w:lang w:val="en-US" w:eastAsia="el-GR"/>
        </w:rPr>
        <w:t>start</w:t>
      </w:r>
      <w:proofErr w:type="spellEnd"/>
      <w:r w:rsidRPr="00A70C69">
        <w:rPr>
          <w:rFonts w:cs="Arial"/>
          <w:b/>
          <w:bCs/>
          <w:color w:val="980000"/>
          <w:lang w:val="en-US" w:eastAsia="el-GR"/>
        </w:rPr>
        <w:t xml:space="preserve"> </w:t>
      </w:r>
      <w:r w:rsidRPr="00A70C69">
        <w:rPr>
          <w:color w:val="000000"/>
          <w:lang w:val="en-US" w:eastAsia="el-GR"/>
        </w:rPr>
        <w:t xml:space="preserve"> is</w:t>
      </w:r>
      <w:proofErr w:type="gramEnd"/>
      <w:r w:rsidRPr="00A70C69">
        <w:rPr>
          <w:color w:val="000000"/>
          <w:lang w:val="en-US" w:eastAsia="el-GR"/>
        </w:rPr>
        <w:t xml:space="preserve">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w:t>
      </w:r>
    </w:p>
    <w:p w:rsidR="008115BD" w:rsidRDefault="008115BD" w:rsidP="008115BD">
      <w:pPr>
        <w:ind w:left="720"/>
        <w:jc w:val="both"/>
        <w:textAlignment w:val="baseline"/>
        <w:rPr>
          <w:rFonts w:cs="Arial"/>
          <w:b/>
          <w:bCs/>
          <w:color w:val="980000"/>
          <w:lang w:val="en-US" w:eastAsia="el-GR"/>
        </w:rPr>
      </w:pPr>
    </w:p>
    <w:p w:rsidR="00BA5C1A" w:rsidRDefault="002666BF">
      <w:pPr>
        <w:keepNext/>
        <w:jc w:val="center"/>
        <w:textAlignment w:val="baseline"/>
      </w:pPr>
      <w:r>
        <w:rPr>
          <w:noProof/>
          <w:lang w:val="en-US" w:eastAsia="en-US"/>
        </w:rPr>
        <w:drawing>
          <wp:inline distT="0" distB="0" distL="0" distR="0" wp14:anchorId="06D67470" wp14:editId="6C3DB105">
            <wp:extent cx="5274310" cy="64516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rsidR="00B31456" w:rsidRDefault="00BA5C1A" w:rsidP="004D3342">
      <w:pPr>
        <w:pStyle w:val="Caption"/>
        <w:jc w:val="center"/>
      </w:pPr>
      <w:bookmarkStart w:id="16" w:name="_Toc493149730"/>
      <w:r>
        <w:t xml:space="preserve">Figure </w:t>
      </w:r>
      <w:r w:rsidR="00CC142C">
        <w:fldChar w:fldCharType="begin"/>
      </w:r>
      <w:r w:rsidR="00CC142C">
        <w:instrText xml:space="preserve"> SEQ Figure \* ARABIC </w:instrText>
      </w:r>
      <w:r w:rsidR="00CC142C">
        <w:fldChar w:fldCharType="separate"/>
      </w:r>
      <w:r w:rsidR="00CC142C">
        <w:rPr>
          <w:noProof/>
        </w:rPr>
        <w:t>11</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585552">
        <w:t xml:space="preserve"> </w:t>
      </w:r>
      <w:r w:rsidRPr="00585552">
        <w:t xml:space="preserve">ends before the start of </w:t>
      </w:r>
      <w:r w:rsidR="008D4115">
        <w:t>temporal entity</w:t>
      </w:r>
      <w:r w:rsidRPr="00585552">
        <w:t xml:space="preserve"> B.</w:t>
      </w:r>
      <w:bookmarkEnd w:id="16"/>
      <w:r w:rsidR="00423894">
        <w:t xml:space="preserve"> Here A is longer than B</w:t>
      </w:r>
    </w:p>
    <w:p w:rsidR="00E545DF" w:rsidRDefault="002666BF" w:rsidP="004D3342">
      <w:pPr>
        <w:keepNext/>
        <w:jc w:val="center"/>
      </w:pPr>
      <w:r>
        <w:rPr>
          <w:noProof/>
          <w:lang w:val="en-US" w:eastAsia="en-US"/>
        </w:rPr>
        <w:drawing>
          <wp:inline distT="0" distB="0" distL="0" distR="0" wp14:anchorId="7FC1321C" wp14:editId="31AC6657">
            <wp:extent cx="5274310" cy="626110"/>
            <wp:effectExtent l="0" t="0" r="254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rsidR="00BA5C1A" w:rsidRDefault="00E545DF" w:rsidP="004D3342">
      <w:pPr>
        <w:pStyle w:val="Caption"/>
        <w:jc w:val="center"/>
      </w:pPr>
      <w:bookmarkStart w:id="17" w:name="_Toc493149731"/>
      <w:r>
        <w:t xml:space="preserve">Figure </w:t>
      </w:r>
      <w:r w:rsidR="00CC142C">
        <w:fldChar w:fldCharType="begin"/>
      </w:r>
      <w:r w:rsidR="00CC142C">
        <w:instrText xml:space="preserve"> SEQ Figure \* ARABIC </w:instrText>
      </w:r>
      <w:r w:rsidR="00CC142C">
        <w:fldChar w:fldCharType="separate"/>
      </w:r>
      <w:r w:rsidR="00CC142C">
        <w:rPr>
          <w:noProof/>
        </w:rPr>
        <w:t>12</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3B738B">
        <w:t xml:space="preserve"> </w:t>
      </w:r>
      <w:r w:rsidRPr="003B738B">
        <w:t xml:space="preserve">ends before the start of </w:t>
      </w:r>
      <w:r w:rsidR="008D4115">
        <w:t xml:space="preserve">temporal entity B. </w:t>
      </w:r>
      <w:bookmarkEnd w:id="17"/>
      <w:r w:rsidR="00A9464C">
        <w:t>Here A is shorter than B</w:t>
      </w:r>
    </w:p>
    <w:p w:rsidR="008115BD" w:rsidRPr="00886686" w:rsidRDefault="00492867" w:rsidP="008115BD">
      <w:pPr>
        <w:pStyle w:val="Heading4"/>
        <w:rPr>
          <w:lang w:val="en-US"/>
        </w:rPr>
      </w:pPr>
      <w:r w:rsidRPr="00492867">
        <w:rPr>
          <w:lang w:val="en-US"/>
        </w:rPr>
        <w:t>P184 ends before or with the end of (ends with or after the end of)</w:t>
      </w:r>
      <w:r w:rsidR="008115BD">
        <w:rPr>
          <w:lang w:val="en-US"/>
        </w:rPr>
        <w:t xml:space="preserve"> </w:t>
      </w:r>
    </w:p>
    <w:p w:rsidR="008115BD" w:rsidRPr="00A70C69" w:rsidRDefault="00755A30" w:rsidP="00755A30">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 </w:t>
      </w:r>
      <w:r w:rsidR="008115BD" w:rsidRPr="00A70C69">
        <w:rPr>
          <w:color w:val="000000"/>
          <w:lang w:val="en-US" w:eastAsia="el-GR"/>
        </w:rPr>
        <w:t>E2 Temporal Entity.</w:t>
      </w:r>
      <w:r w:rsidR="00FB5649" w:rsidRPr="00FB5649">
        <w:t xml:space="preserve"> </w:t>
      </w:r>
      <w:r w:rsidR="00FD2BCB" w:rsidRPr="00FD2BCB">
        <w:rPr>
          <w:color w:val="000000"/>
          <w:lang w:val="en-US" w:eastAsia="el-GR"/>
        </w:rPr>
        <w:t>P174 starts before the end of (ends after the start of)</w:t>
      </w:r>
      <w:r w:rsidR="008115BD" w:rsidRPr="00A70C69">
        <w:rPr>
          <w:color w:val="000000"/>
          <w:lang w:val="en-US" w:eastAsia="el-GR"/>
        </w:rPr>
        <w:t>: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w:t>
      </w:r>
      <w:r w:rsidR="00492867" w:rsidRPr="00492867">
        <w:rPr>
          <w:color w:val="000000"/>
          <w:lang w:val="en-US" w:eastAsia="el-GR"/>
        </w:rPr>
        <w:t>P185 ends before the end of (ends after the end of)</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P114 is equal in time to: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P115 finishes (is finished by):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P115i is finished by: E2 Temporal Entity</w:t>
      </w:r>
    </w:p>
    <w:p w:rsidR="008115BD" w:rsidRPr="00A70C69" w:rsidRDefault="008115BD" w:rsidP="008115BD">
      <w:pPr>
        <w:ind w:left="2160" w:hanging="720"/>
        <w:jc w:val="both"/>
        <w:rPr>
          <w:color w:val="000000"/>
          <w:lang w:val="en-US" w:eastAsia="el-GR"/>
        </w:rPr>
      </w:pPr>
    </w:p>
    <w:p w:rsidR="008115BD" w:rsidRPr="00A70C69" w:rsidRDefault="008115BD" w:rsidP="008115BD">
      <w:pPr>
        <w:ind w:left="1440" w:hanging="1440"/>
        <w:jc w:val="both"/>
        <w:rPr>
          <w:color w:val="000000"/>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w:t>
      </w:r>
      <w:r w:rsidR="008079C5">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rsidR="00D451A7" w:rsidRDefault="00BA5C1A">
      <w:pPr>
        <w:keepNext/>
        <w:jc w:val="center"/>
      </w:pPr>
      <w:r>
        <w:rPr>
          <w:noProof/>
          <w:lang w:val="en-US" w:eastAsia="en-US"/>
        </w:rPr>
        <w:drawing>
          <wp:inline distT="0" distB="0" distL="0" distR="0" wp14:anchorId="58E11AC7" wp14:editId="4ECD3A28">
            <wp:extent cx="5257849" cy="6166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20">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rsidR="00BA5C1A" w:rsidRDefault="00D451A7" w:rsidP="004D3342">
      <w:pPr>
        <w:pStyle w:val="Caption"/>
        <w:jc w:val="center"/>
      </w:pPr>
      <w:bookmarkStart w:id="18" w:name="_Toc493149732"/>
      <w:r>
        <w:t xml:space="preserve">Figure </w:t>
      </w:r>
      <w:r w:rsidR="00CC142C">
        <w:fldChar w:fldCharType="begin"/>
      </w:r>
      <w:r w:rsidR="00CC142C">
        <w:instrText xml:space="preserve"> SEQ Figure \* ARABIC </w:instrText>
      </w:r>
      <w:r w:rsidR="00CC142C">
        <w:fldChar w:fldCharType="separate"/>
      </w:r>
      <w:r w:rsidR="00CC142C">
        <w:rPr>
          <w:noProof/>
        </w:rPr>
        <w:t>13</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9E47AE">
        <w:t xml:space="preserve"> </w:t>
      </w:r>
      <w:r w:rsidRPr="009E47AE">
        <w:t xml:space="preserve">ends before or with the end of </w:t>
      </w:r>
      <w:r w:rsidR="008D4115">
        <w:t>temporal entity B.</w:t>
      </w:r>
      <w:bookmarkEnd w:id="18"/>
      <w:r w:rsidR="00423894">
        <w:t xml:space="preserve"> Here A is longer than B</w:t>
      </w:r>
    </w:p>
    <w:p w:rsidR="00BB0AC4" w:rsidRDefault="00D64235">
      <w:pPr>
        <w:keepNext/>
        <w:jc w:val="center"/>
      </w:pPr>
      <w:r>
        <w:rPr>
          <w:noProof/>
          <w:lang w:val="en-US" w:eastAsia="en-US"/>
        </w:rPr>
        <w:drawing>
          <wp:inline distT="0" distB="0" distL="0" distR="0" wp14:anchorId="55E3917D" wp14:editId="16515356">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rsidR="00D451A7" w:rsidRDefault="00BB0AC4" w:rsidP="004D3342">
      <w:pPr>
        <w:pStyle w:val="Caption"/>
        <w:jc w:val="center"/>
      </w:pPr>
      <w:bookmarkStart w:id="19" w:name="_Toc493149733"/>
      <w:r>
        <w:t xml:space="preserve">Figure </w:t>
      </w:r>
      <w:r w:rsidR="00CC142C">
        <w:fldChar w:fldCharType="begin"/>
      </w:r>
      <w:r w:rsidR="00CC142C">
        <w:instrText xml:space="preserve"> SEQ Figure \* ARABIC </w:instrText>
      </w:r>
      <w:r w:rsidR="00CC142C">
        <w:fldChar w:fldCharType="separate"/>
      </w:r>
      <w:r w:rsidR="00CC142C">
        <w:rPr>
          <w:noProof/>
        </w:rPr>
        <w:t>14</w:t>
      </w:r>
      <w:r w:rsidR="00CC142C">
        <w:fldChar w:fldCharType="end"/>
      </w:r>
      <w:r w:rsidR="00F775C3">
        <w:t>:</w:t>
      </w:r>
      <w:r>
        <w:t xml:space="preserve"> </w:t>
      </w:r>
      <w:r w:rsidR="00F775C3">
        <w:t xml:space="preserve">Temporal entity </w:t>
      </w:r>
      <w:proofErr w:type="gramStart"/>
      <w:r w:rsidR="00F775C3" w:rsidRPr="007608DF">
        <w:t>A</w:t>
      </w:r>
      <w:proofErr w:type="gramEnd"/>
      <w:r w:rsidR="00F775C3" w:rsidRPr="002B7D06">
        <w:t xml:space="preserve"> </w:t>
      </w:r>
      <w:r w:rsidRPr="002B7D06">
        <w:t xml:space="preserve">ends before or with the end of </w:t>
      </w:r>
      <w:r w:rsidR="008D4115">
        <w:t>temporal entity B.</w:t>
      </w:r>
      <w:r w:rsidR="00DB092E">
        <w:t xml:space="preserve"> </w:t>
      </w:r>
      <w:bookmarkEnd w:id="19"/>
      <w:r w:rsidR="00A9464C">
        <w:t>Here A is shorter than B</w:t>
      </w:r>
    </w:p>
    <w:p w:rsidR="008115BD" w:rsidRPr="00886686" w:rsidRDefault="00492867" w:rsidP="008115BD">
      <w:pPr>
        <w:pStyle w:val="Heading4"/>
        <w:rPr>
          <w:lang w:val="en-US"/>
        </w:rPr>
      </w:pPr>
      <w:r w:rsidRPr="00492867">
        <w:rPr>
          <w:lang w:val="en-US"/>
        </w:rPr>
        <w:t>P185 ends before the end of (ends after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w:t>
      </w:r>
      <w:r w:rsidR="00492867" w:rsidRPr="00492867">
        <w:rPr>
          <w:color w:val="000000"/>
          <w:lang w:val="en-US" w:eastAsia="el-GR"/>
        </w:rPr>
        <w:t>P184 ends before or with the end of (ends with or after the end of)</w:t>
      </w:r>
      <w:r w:rsidR="008115BD" w:rsidRPr="00A70C69">
        <w:rPr>
          <w:color w:val="000000"/>
          <w:lang w:val="en-US" w:eastAsia="el-GR"/>
        </w:rPr>
        <w:t>: E2 Temporal Entity</w:t>
      </w:r>
    </w:p>
    <w:p w:rsidR="008115BD" w:rsidRPr="00A70C69" w:rsidRDefault="008115BD" w:rsidP="008115BD">
      <w:pPr>
        <w:ind w:left="1440" w:hanging="144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00FB5649" w:rsidRPr="00FB5649">
        <w:t xml:space="preserve"> </w:t>
      </w:r>
      <w:r w:rsidR="00FD2BCB" w:rsidRPr="00FD2BCB">
        <w:rPr>
          <w:color w:val="000000"/>
          <w:lang w:val="en-US" w:eastAsia="el-GR"/>
        </w:rPr>
        <w:t>P182 ends before or with the start of (starts after or with the end of)</w:t>
      </w:r>
      <w:r w:rsidRPr="00A70C69">
        <w:rPr>
          <w:color w:val="000000"/>
          <w:lang w:val="en-US" w:eastAsia="el-GR"/>
        </w:rPr>
        <w:t>: E2 Temporal Entity</w:t>
      </w:r>
    </w:p>
    <w:p w:rsidR="008115BD" w:rsidRPr="00A70C69" w:rsidRDefault="008115BD" w:rsidP="008115BD">
      <w:pPr>
        <w:ind w:left="2160" w:hanging="720"/>
        <w:jc w:val="both"/>
        <w:rPr>
          <w:lang w:val="en-US" w:eastAsia="el-GR"/>
        </w:rPr>
      </w:pPr>
      <w:r w:rsidRPr="00A70C69">
        <w:rPr>
          <w:color w:val="000000"/>
          <w:lang w:val="en-US" w:eastAsia="el-GR"/>
        </w:rPr>
        <w:t xml:space="preserve">E2 Temporal </w:t>
      </w:r>
      <w:r w:rsidRPr="00A70C69">
        <w:rPr>
          <w:lang w:val="en-US" w:eastAsia="el-GR"/>
        </w:rPr>
        <w:t>Entity.P116 starts (is started by): E2 Temporal Entity</w:t>
      </w:r>
    </w:p>
    <w:p w:rsidR="008115BD" w:rsidRPr="00A70C69" w:rsidRDefault="008115BD" w:rsidP="008115BD">
      <w:pPr>
        <w:ind w:left="2160" w:hanging="720"/>
        <w:jc w:val="both"/>
        <w:rPr>
          <w:lang w:val="en-US" w:eastAsia="el-GR"/>
        </w:rPr>
      </w:pPr>
      <w:r w:rsidRPr="00A70C69">
        <w:rPr>
          <w:lang w:val="en-US" w:eastAsia="el-GR"/>
        </w:rPr>
        <w:t>E2 Temporal Entity.P117 occurs during (includes): E2 Temporal Entity</w:t>
      </w:r>
    </w:p>
    <w:p w:rsidR="008115BD" w:rsidRPr="00A70C69" w:rsidRDefault="008115BD" w:rsidP="008115BD">
      <w:pPr>
        <w:ind w:left="2160" w:hanging="720"/>
        <w:jc w:val="both"/>
        <w:rPr>
          <w:lang w:val="en-US" w:eastAsia="el-GR"/>
        </w:rPr>
      </w:pPr>
      <w:r w:rsidRPr="00A70C69">
        <w:rPr>
          <w:lang w:val="en-US" w:eastAsia="el-GR"/>
        </w:rPr>
        <w:t>E2 Temporal Entity.</w:t>
      </w:r>
      <w:bookmarkStart w:id="20" w:name="_Toc25403125"/>
      <w:bookmarkStart w:id="21" w:name="_Toc40519513"/>
      <w:bookmarkStart w:id="22" w:name="_Toc40584504"/>
      <w:bookmarkStart w:id="23" w:name="_Toc40597516"/>
      <w:bookmarkStart w:id="24" w:name="_Toc443664470"/>
      <w:r w:rsidRPr="00A70C69">
        <w:rPr>
          <w:lang w:val="en-US" w:eastAsia="el-GR"/>
        </w:rPr>
        <w:t>P118 overlaps in time with (is overlapped in time by)</w:t>
      </w:r>
      <w:bookmarkEnd w:id="20"/>
      <w:bookmarkEnd w:id="21"/>
      <w:bookmarkEnd w:id="22"/>
      <w:bookmarkEnd w:id="23"/>
      <w:bookmarkEnd w:id="24"/>
      <w:r w:rsidRPr="00A70C69">
        <w:rPr>
          <w:lang w:val="en-US" w:eastAsia="el-GR"/>
        </w:rPr>
        <w:t>: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w:t>
      </w:r>
      <w:r w:rsidR="00D25FEB">
        <w:rPr>
          <w:color w:val="000000"/>
          <w:lang w:val="en-US" w:eastAsia="el-GR"/>
        </w:rPr>
        <w:t>before</w:t>
      </w:r>
      <w:r w:rsidRPr="00A70C69">
        <w:rPr>
          <w:color w:val="000000"/>
          <w:lang w:val="en-US" w:eastAsia="el-GR"/>
        </w:rPr>
        <w:t xml:space="preserve"> 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Default="008115BD" w:rsidP="008115BD">
      <w:pPr>
        <w:jc w:val="both"/>
        <w:rPr>
          <w:color w:val="000000"/>
          <w:sz w:val="2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rsidR="008115BD" w:rsidRDefault="008115BD" w:rsidP="008115BD">
      <w:pPr>
        <w:rPr>
          <w:lang w:val="en-US"/>
        </w:rPr>
      </w:pPr>
    </w:p>
    <w:p w:rsidR="00D451A7" w:rsidRDefault="00B81A80">
      <w:pPr>
        <w:keepNext/>
        <w:jc w:val="center"/>
      </w:pPr>
      <w:r>
        <w:rPr>
          <w:noProof/>
          <w:lang w:val="en-US" w:eastAsia="en-US"/>
        </w:rPr>
        <w:drawing>
          <wp:inline distT="0" distB="0" distL="0" distR="0" wp14:anchorId="5C045257" wp14:editId="2CD7C7AC">
            <wp:extent cx="5274310" cy="657860"/>
            <wp:effectExtent l="0" t="0" r="254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rsidR="00AA60B8" w:rsidRPr="00AA60B8" w:rsidRDefault="00D451A7" w:rsidP="004D3342">
      <w:pPr>
        <w:pStyle w:val="Caption"/>
        <w:jc w:val="center"/>
        <w:rPr>
          <w:lang w:val="en-US"/>
        </w:rPr>
      </w:pPr>
      <w:bookmarkStart w:id="25" w:name="_Toc493149734"/>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15</w:t>
      </w:r>
      <w:r w:rsidR="00CC142C">
        <w:rPr>
          <w:bCs w:val="0"/>
        </w:rPr>
        <w:fldChar w:fldCharType="end"/>
      </w:r>
      <w:r w:rsidR="0079713D">
        <w:t>:</w:t>
      </w:r>
      <w:r>
        <w:t xml:space="preserve"> </w:t>
      </w:r>
      <w:r w:rsidR="00F775C3">
        <w:t xml:space="preserve">Temporal entity </w:t>
      </w:r>
      <w:proofErr w:type="gramStart"/>
      <w:r w:rsidR="00F775C3" w:rsidRPr="007608DF">
        <w:t>A</w:t>
      </w:r>
      <w:proofErr w:type="gramEnd"/>
      <w:r w:rsidR="00F775C3" w:rsidRPr="002164BF">
        <w:t xml:space="preserve"> </w:t>
      </w:r>
      <w:r w:rsidRPr="002164BF">
        <w:t xml:space="preserve">ends before the end of </w:t>
      </w:r>
      <w:r w:rsidR="008D4115">
        <w:t xml:space="preserve">temporal entity B. </w:t>
      </w:r>
      <w:r w:rsidR="00DB092E">
        <w:t>Here A is longer than B</w:t>
      </w:r>
      <w:r w:rsidR="00DB092E" w:rsidDel="00D451A7">
        <w:rPr>
          <w:rFonts w:asciiTheme="majorHAnsi" w:hAnsiTheme="majorHAnsi"/>
          <w:bCs w:val="0"/>
          <w:i/>
          <w:noProof/>
          <w:sz w:val="22"/>
          <w:lang w:val="en-US" w:eastAsia="en-US"/>
        </w:rPr>
        <w:t xml:space="preserve"> </w:t>
      </w:r>
      <w:bookmarkEnd w:id="25"/>
    </w:p>
    <w:p w:rsidR="00E978B1" w:rsidRDefault="00F84748" w:rsidP="004D3342">
      <w:pPr>
        <w:keepNext/>
        <w:jc w:val="center"/>
      </w:pPr>
      <w:r>
        <w:rPr>
          <w:noProof/>
          <w:lang w:val="en-US" w:eastAsia="en-US"/>
        </w:rPr>
        <w:drawing>
          <wp:inline distT="0" distB="0" distL="0" distR="0" wp14:anchorId="4E117944" wp14:editId="0F6603E4">
            <wp:extent cx="5274310" cy="659130"/>
            <wp:effectExtent l="0" t="0" r="254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rsidR="00AA60B8" w:rsidRPr="00AA60B8" w:rsidRDefault="00E978B1" w:rsidP="004D3342">
      <w:pPr>
        <w:pStyle w:val="Caption"/>
        <w:jc w:val="center"/>
        <w:rPr>
          <w:lang w:val="en-US"/>
        </w:rPr>
      </w:pPr>
      <w:bookmarkStart w:id="26" w:name="_Toc493149735"/>
      <w:r>
        <w:t xml:space="preserve">Figure </w:t>
      </w:r>
      <w:r w:rsidR="00CC142C">
        <w:fldChar w:fldCharType="begin"/>
      </w:r>
      <w:r w:rsidR="00CC142C">
        <w:instrText xml:space="preserve"> SEQ Figure \* ARABIC </w:instrText>
      </w:r>
      <w:r w:rsidR="00CC142C">
        <w:fldChar w:fldCharType="separate"/>
      </w:r>
      <w:r w:rsidR="00CC142C">
        <w:rPr>
          <w:noProof/>
        </w:rPr>
        <w:t>16</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A516D7">
        <w:t xml:space="preserve"> </w:t>
      </w:r>
      <w:r w:rsidRPr="00A516D7">
        <w:t xml:space="preserve">ends before the end of </w:t>
      </w:r>
      <w:r w:rsidR="008D4115">
        <w:t>temporal entity</w:t>
      </w:r>
      <w:r w:rsidRPr="00A516D7">
        <w:t xml:space="preserve"> B. </w:t>
      </w:r>
      <w:bookmarkEnd w:id="26"/>
      <w:r w:rsidR="00A9464C">
        <w:t>Here A is shorter than B</w:t>
      </w: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Default="00AA60B8" w:rsidP="00AA60B8">
      <w:pPr>
        <w:rPr>
          <w:lang w:val="en-US"/>
        </w:rPr>
      </w:pPr>
    </w:p>
    <w:p w:rsidR="008115BD" w:rsidRPr="00AA60B8" w:rsidRDefault="008115BD" w:rsidP="004D3342">
      <w:pPr>
        <w:rPr>
          <w:lang w:val="en-US"/>
        </w:rPr>
      </w:pPr>
    </w:p>
    <w:sectPr w:rsidR="008115BD" w:rsidRPr="00AA6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2DE"/>
    <w:multiLevelType w:val="hybridMultilevel"/>
    <w:tmpl w:val="40A0A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91C0D"/>
    <w:multiLevelType w:val="hybridMultilevel"/>
    <w:tmpl w:val="C3C6F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8E"/>
    <w:rsid w:val="00011DF4"/>
    <w:rsid w:val="00017790"/>
    <w:rsid w:val="00065ADB"/>
    <w:rsid w:val="00073892"/>
    <w:rsid w:val="000977F2"/>
    <w:rsid w:val="000D6F38"/>
    <w:rsid w:val="000E3B06"/>
    <w:rsid w:val="000E68F7"/>
    <w:rsid w:val="000F6A43"/>
    <w:rsid w:val="00130C4B"/>
    <w:rsid w:val="001331E0"/>
    <w:rsid w:val="001760B8"/>
    <w:rsid w:val="00234B58"/>
    <w:rsid w:val="002666BF"/>
    <w:rsid w:val="00281BEA"/>
    <w:rsid w:val="002B6EB3"/>
    <w:rsid w:val="002D3A05"/>
    <w:rsid w:val="00301BE1"/>
    <w:rsid w:val="00310CB2"/>
    <w:rsid w:val="003156F6"/>
    <w:rsid w:val="00333F8E"/>
    <w:rsid w:val="00334317"/>
    <w:rsid w:val="00361618"/>
    <w:rsid w:val="003F2045"/>
    <w:rsid w:val="00423894"/>
    <w:rsid w:val="0043389F"/>
    <w:rsid w:val="004769D2"/>
    <w:rsid w:val="00492867"/>
    <w:rsid w:val="004D047E"/>
    <w:rsid w:val="004D3342"/>
    <w:rsid w:val="004E5CF5"/>
    <w:rsid w:val="00531A07"/>
    <w:rsid w:val="00591FEB"/>
    <w:rsid w:val="005963E5"/>
    <w:rsid w:val="0059678A"/>
    <w:rsid w:val="005C17CB"/>
    <w:rsid w:val="005E69F5"/>
    <w:rsid w:val="00641D8C"/>
    <w:rsid w:val="00675FFC"/>
    <w:rsid w:val="006A1A59"/>
    <w:rsid w:val="006B2E05"/>
    <w:rsid w:val="006B7F00"/>
    <w:rsid w:val="006C2E43"/>
    <w:rsid w:val="006D0F89"/>
    <w:rsid w:val="006E0888"/>
    <w:rsid w:val="006F6CA5"/>
    <w:rsid w:val="007323C5"/>
    <w:rsid w:val="00755A30"/>
    <w:rsid w:val="007776C6"/>
    <w:rsid w:val="0079713D"/>
    <w:rsid w:val="007B6B05"/>
    <w:rsid w:val="007C0451"/>
    <w:rsid w:val="008079C5"/>
    <w:rsid w:val="008115BD"/>
    <w:rsid w:val="00842819"/>
    <w:rsid w:val="0087260A"/>
    <w:rsid w:val="00895E24"/>
    <w:rsid w:val="008A4E42"/>
    <w:rsid w:val="008B34B6"/>
    <w:rsid w:val="008D4115"/>
    <w:rsid w:val="00954C97"/>
    <w:rsid w:val="009A0C04"/>
    <w:rsid w:val="009A0E6C"/>
    <w:rsid w:val="009B52CF"/>
    <w:rsid w:val="00A011F0"/>
    <w:rsid w:val="00A05CBA"/>
    <w:rsid w:val="00A141A2"/>
    <w:rsid w:val="00A20AD8"/>
    <w:rsid w:val="00A5620B"/>
    <w:rsid w:val="00A6423A"/>
    <w:rsid w:val="00A9464C"/>
    <w:rsid w:val="00AA31F9"/>
    <w:rsid w:val="00AA60B8"/>
    <w:rsid w:val="00AE33AE"/>
    <w:rsid w:val="00AE6419"/>
    <w:rsid w:val="00B235CF"/>
    <w:rsid w:val="00B23F2A"/>
    <w:rsid w:val="00B31456"/>
    <w:rsid w:val="00B455BF"/>
    <w:rsid w:val="00B81A80"/>
    <w:rsid w:val="00B84F13"/>
    <w:rsid w:val="00B9687A"/>
    <w:rsid w:val="00BA33B5"/>
    <w:rsid w:val="00BA5C1A"/>
    <w:rsid w:val="00BB0AC4"/>
    <w:rsid w:val="00BB551F"/>
    <w:rsid w:val="00BC1DF7"/>
    <w:rsid w:val="00BF2C1B"/>
    <w:rsid w:val="00BF7218"/>
    <w:rsid w:val="00C17241"/>
    <w:rsid w:val="00C34462"/>
    <w:rsid w:val="00C3514B"/>
    <w:rsid w:val="00C97C23"/>
    <w:rsid w:val="00CC142C"/>
    <w:rsid w:val="00D25FEB"/>
    <w:rsid w:val="00D33386"/>
    <w:rsid w:val="00D42463"/>
    <w:rsid w:val="00D44902"/>
    <w:rsid w:val="00D451A7"/>
    <w:rsid w:val="00D4698D"/>
    <w:rsid w:val="00D5065E"/>
    <w:rsid w:val="00D64235"/>
    <w:rsid w:val="00D66497"/>
    <w:rsid w:val="00D822CF"/>
    <w:rsid w:val="00D93687"/>
    <w:rsid w:val="00DB092E"/>
    <w:rsid w:val="00DC1D55"/>
    <w:rsid w:val="00DD0BCE"/>
    <w:rsid w:val="00E545DF"/>
    <w:rsid w:val="00E978B1"/>
    <w:rsid w:val="00EA5DDD"/>
    <w:rsid w:val="00EC29FA"/>
    <w:rsid w:val="00EC3172"/>
    <w:rsid w:val="00EE6641"/>
    <w:rsid w:val="00F13A3B"/>
    <w:rsid w:val="00F623CC"/>
    <w:rsid w:val="00F775C3"/>
    <w:rsid w:val="00F84748"/>
    <w:rsid w:val="00F87761"/>
    <w:rsid w:val="00F96644"/>
    <w:rsid w:val="00FA0BC8"/>
    <w:rsid w:val="00FB5649"/>
    <w:rsid w:val="00FB68B7"/>
    <w:rsid w:val="00FD2BC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 w:type="paragraph" w:styleId="Caption">
    <w:name w:val="caption"/>
    <w:basedOn w:val="Normal"/>
    <w:next w:val="Normal"/>
    <w:uiPriority w:val="35"/>
    <w:unhideWhenUsed/>
    <w:qFormat/>
    <w:rsid w:val="00A9464C"/>
    <w:rPr>
      <w:bCs/>
      <w:color w:val="000000" w:themeColor="text1"/>
      <w:sz w:val="20"/>
      <w:szCs w:val="18"/>
    </w:rPr>
  </w:style>
  <w:style w:type="paragraph" w:styleId="TableofFigures">
    <w:name w:val="table of figures"/>
    <w:basedOn w:val="Normal"/>
    <w:next w:val="Normal"/>
    <w:uiPriority w:val="99"/>
    <w:unhideWhenUsed/>
    <w:rsid w:val="00CC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 w:type="paragraph" w:styleId="Caption">
    <w:name w:val="caption"/>
    <w:basedOn w:val="Normal"/>
    <w:next w:val="Normal"/>
    <w:uiPriority w:val="35"/>
    <w:unhideWhenUsed/>
    <w:qFormat/>
    <w:rsid w:val="00A9464C"/>
    <w:rPr>
      <w:bCs/>
      <w:color w:val="000000" w:themeColor="text1"/>
      <w:sz w:val="20"/>
      <w:szCs w:val="18"/>
    </w:rPr>
  </w:style>
  <w:style w:type="paragraph" w:styleId="TableofFigures">
    <w:name w:val="table of figures"/>
    <w:basedOn w:val="Normal"/>
    <w:next w:val="Normal"/>
    <w:uiPriority w:val="99"/>
    <w:unhideWhenUsed/>
    <w:rsid w:val="00CC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BC46-72B9-425A-970F-84BFF01C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Lida</cp:lastModifiedBy>
  <cp:revision>2</cp:revision>
  <cp:lastPrinted>2017-08-11T09:03:00Z</cp:lastPrinted>
  <dcterms:created xsi:type="dcterms:W3CDTF">2017-10-06T09:47:00Z</dcterms:created>
  <dcterms:modified xsi:type="dcterms:W3CDTF">2017-10-06T09:47:00Z</dcterms:modified>
</cp:coreProperties>
</file>